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85" w:rsidRPr="00882B85" w:rsidRDefault="00882B85" w:rsidP="00882B85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</w:pPr>
      <w:r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ДЕТСКА   ГРАДИНА   “ СЛАВЕЙЧЕ”</w:t>
      </w:r>
    </w:p>
    <w:p w:rsidR="00882B85" w:rsidRPr="00882B85" w:rsidRDefault="00882B85" w:rsidP="00882B85">
      <w:pPr>
        <w:spacing w:line="36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</w:pPr>
      <w:r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ОБЛ. ЛОВЕЧ,</w:t>
      </w:r>
      <w:r w:rsidR="008C73D8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 xml:space="preserve"> ОБЩИНА ЛУКОВИТ, с. ДЕРМАНЦИ, ул</w:t>
      </w:r>
      <w:r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 xml:space="preserve">.” ВАСИЛ   ЛЕВСКИ </w:t>
      </w:r>
    </w:p>
    <w:p w:rsidR="00882B85" w:rsidRPr="00882B85" w:rsidRDefault="008C73D8" w:rsidP="00882B85">
      <w:pPr>
        <w:spacing w:line="36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№ 111 с изн. гр. в с. ЪГЛЕН и с</w:t>
      </w:r>
      <w:r w:rsidR="00882B85"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. БЕЖАНО</w:t>
      </w:r>
      <w:r w:rsidR="003F41C2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 xml:space="preserve">ВО </w:t>
      </w:r>
      <w:r w:rsidR="00FE3A4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--  0</w:t>
      </w:r>
      <w:r w:rsidR="00882B85"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8</w:t>
      </w:r>
      <w:r w:rsidR="00FE3A4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9</w:t>
      </w:r>
      <w:r w:rsidR="00882B85"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>335</w:t>
      </w:r>
      <w:r w:rsidR="00882B85"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val="en-US" w:eastAsia="bg-BG"/>
        </w:rPr>
        <w:t>3</w:t>
      </w:r>
      <w:r w:rsidR="00882B85" w:rsidRPr="00882B85">
        <w:rPr>
          <w:rFonts w:ascii="Times New Roman" w:eastAsia="Times New Roman" w:hAnsi="Times New Roman" w:cs="Times New Roman"/>
          <w:b/>
          <w:noProof w:val="0"/>
          <w:sz w:val="24"/>
          <w:szCs w:val="24"/>
          <w:u w:val="single"/>
          <w:lang w:eastAsia="bg-BG"/>
        </w:rPr>
        <w:t xml:space="preserve">072,      </w:t>
      </w:r>
    </w:p>
    <w:p w:rsidR="008C73D8" w:rsidRDefault="008C73D8" w:rsidP="008C73D8">
      <w:pPr>
        <w:jc w:val="both"/>
        <w:rPr>
          <w:rFonts w:ascii="Times New Roman" w:hAnsi="Times New Roman"/>
          <w:noProof w:val="0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e -mail :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info-1101410 &lt;info-1101410@edu.mon.bg</w:t>
      </w:r>
    </w:p>
    <w:p w:rsidR="00882B85" w:rsidRPr="00882B85" w:rsidRDefault="00882B85" w:rsidP="00882B85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Cs/>
          <w:noProof w:val="0"/>
          <w:color w:val="000000"/>
          <w:sz w:val="20"/>
          <w:szCs w:val="20"/>
          <w:lang w:eastAsia="bg-BG"/>
        </w:rPr>
      </w:pPr>
    </w:p>
    <w:p w:rsidR="00882B85" w:rsidRPr="00882B85" w:rsidRDefault="00882B85" w:rsidP="00882B85">
      <w:pPr>
        <w:keepNext/>
        <w:keepLines/>
        <w:spacing w:after="0" w:line="752" w:lineRule="exact"/>
        <w:outlineLvl w:val="0"/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</w:pPr>
    </w:p>
    <w:p w:rsidR="00882B85" w:rsidRPr="00882B85" w:rsidRDefault="00882B85" w:rsidP="00882B85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</w:pPr>
      <w:r w:rsidRPr="00882B85"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  <w:t xml:space="preserve">УТВЪРДИЛ: </w:t>
      </w:r>
      <w:r w:rsidR="004A38CF">
        <w:rPr>
          <w:rFonts w:ascii="Times New Roman" w:eastAsia="Calibri" w:hAnsi="Times New Roman" w:cs="Times New Roman"/>
          <w:b/>
          <w:bCs/>
          <w:noProof w:val="0"/>
          <w:color w:val="000000"/>
          <w:sz w:val="28"/>
          <w:szCs w:val="28"/>
          <w:lang w:eastAsia="bg-BG"/>
        </w:rPr>
        <w:t xml:space="preserve">Вержиния Василева </w:t>
      </w:r>
      <w:r w:rsidR="00557EAE">
        <w:rPr>
          <w:rFonts w:ascii="Times New Roman" w:eastAsia="Calibri" w:hAnsi="Times New Roman" w:cs="Times New Roman"/>
          <w:b/>
          <w:bCs/>
          <w:noProof w:val="0"/>
          <w:color w:val="000000"/>
          <w:sz w:val="28"/>
          <w:szCs w:val="28"/>
          <w:lang w:eastAsia="bg-BG"/>
        </w:rPr>
        <w:t xml:space="preserve"> </w:t>
      </w:r>
    </w:p>
    <w:p w:rsidR="00882B85" w:rsidRPr="00882B85" w:rsidRDefault="00882B85" w:rsidP="00882B85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</w:pPr>
      <w:r w:rsidRPr="00882B85">
        <w:rPr>
          <w:rFonts w:ascii="Times New Roman" w:eastAsia="Calibri" w:hAnsi="Times New Roman" w:cs="Times New Roman"/>
          <w:bCs/>
          <w:noProof w:val="0"/>
          <w:color w:val="000000"/>
          <w:sz w:val="20"/>
          <w:szCs w:val="20"/>
          <w:lang w:eastAsia="bg-BG"/>
        </w:rPr>
        <w:t xml:space="preserve">             /Име, фамилия, подпис на директора, печат на детската градина/</w:t>
      </w:r>
    </w:p>
    <w:p w:rsidR="00C9447C" w:rsidRPr="00882B85" w:rsidRDefault="00B82153" w:rsidP="00C9447C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</w:pPr>
      <w:r w:rsidRPr="00094D89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>Заповед</w:t>
      </w:r>
      <w:r w:rsidR="00381BC9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 xml:space="preserve"> </w:t>
      </w:r>
      <w:r w:rsidR="00C9447C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 xml:space="preserve">  </w:t>
      </w:r>
      <w:r w:rsidR="00C9447C" w:rsidRPr="00094D89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>№</w:t>
      </w:r>
      <w:r w:rsidR="00C9447C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 xml:space="preserve"> 5   от </w:t>
      </w:r>
      <w:r w:rsidR="00C9447C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val="en-US" w:eastAsia="bg-BG"/>
        </w:rPr>
        <w:t>1</w:t>
      </w:r>
      <w:r w:rsidR="00C9447C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>5.09.2025</w:t>
      </w:r>
      <w:r w:rsidR="00C9447C" w:rsidRPr="00094D89">
        <w:rPr>
          <w:rFonts w:ascii="Times New Roman" w:eastAsia="Calibri" w:hAnsi="Times New Roman" w:cs="Times New Roman"/>
          <w:b/>
          <w:bCs/>
          <w:noProof w:val="0"/>
          <w:color w:val="000000"/>
          <w:sz w:val="24"/>
          <w:szCs w:val="24"/>
          <w:lang w:eastAsia="bg-BG"/>
        </w:rPr>
        <w:t>г</w:t>
      </w:r>
      <w:r w:rsidR="00C9447C" w:rsidRPr="00882B85"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  <w:t>.</w:t>
      </w:r>
    </w:p>
    <w:p w:rsidR="00882B85" w:rsidRPr="00882B85" w:rsidRDefault="00882B85" w:rsidP="00882B85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noProof w:val="0"/>
          <w:color w:val="000000"/>
          <w:sz w:val="39"/>
          <w:szCs w:val="39"/>
          <w:lang w:eastAsia="bg-BG"/>
        </w:rPr>
      </w:pPr>
    </w:p>
    <w:p w:rsidR="00882B85" w:rsidRPr="00882B85" w:rsidRDefault="00882B85" w:rsidP="00283EA1">
      <w:pPr>
        <w:keepNext/>
        <w:keepLine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noProof w:val="0"/>
          <w:color w:val="000000"/>
          <w:sz w:val="20"/>
          <w:szCs w:val="20"/>
          <w:lang w:eastAsia="bg-BG"/>
        </w:rPr>
      </w:pPr>
      <w:r w:rsidRPr="00882B85">
        <w:rPr>
          <w:rFonts w:ascii="Times New Roman" w:eastAsia="Calibri" w:hAnsi="Times New Roman" w:cs="Times New Roman"/>
          <w:bCs/>
          <w:noProof w:val="0"/>
          <w:color w:val="000000"/>
          <w:sz w:val="20"/>
          <w:szCs w:val="20"/>
          <w:lang w:eastAsia="bg-BG"/>
        </w:rPr>
        <w:t>/№ на заповедта, с която е утвърдена програмната система/</w:t>
      </w:r>
    </w:p>
    <w:p w:rsidR="00882B85" w:rsidRPr="00882B85" w:rsidRDefault="00882B85" w:rsidP="00283EA1">
      <w:pPr>
        <w:spacing w:line="240" w:lineRule="auto"/>
        <w:ind w:firstLine="709"/>
        <w:jc w:val="center"/>
        <w:rPr>
          <w:rFonts w:ascii="Calibri" w:eastAsia="Calibri" w:hAnsi="Calibri" w:cs="Times New Roman"/>
          <w:noProof w:val="0"/>
          <w:sz w:val="28"/>
          <w:szCs w:val="28"/>
        </w:rPr>
      </w:pPr>
    </w:p>
    <w:p w:rsidR="00882B85" w:rsidRPr="00882B85" w:rsidRDefault="00882B85" w:rsidP="00882B85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noProof w:val="0"/>
          <w:sz w:val="52"/>
          <w:szCs w:val="52"/>
        </w:rPr>
      </w:pPr>
      <w:r w:rsidRPr="00882B85">
        <w:rPr>
          <w:rFonts w:ascii="Times New Roman" w:eastAsia="Calibri" w:hAnsi="Times New Roman" w:cs="Times New Roman"/>
          <w:b/>
          <w:noProof w:val="0"/>
          <w:sz w:val="52"/>
          <w:szCs w:val="52"/>
        </w:rPr>
        <w:t>ПРОГРАМНА СИСТЕМА</w:t>
      </w:r>
    </w:p>
    <w:p w:rsidR="00882B85" w:rsidRPr="00882B85" w:rsidRDefault="00882B85" w:rsidP="00882B85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noProof w:val="0"/>
          <w:sz w:val="52"/>
          <w:szCs w:val="52"/>
        </w:rPr>
      </w:pPr>
    </w:p>
    <w:p w:rsidR="00882B85" w:rsidRPr="00882B85" w:rsidRDefault="00882B85" w:rsidP="00882B85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b/>
          <w:noProof w:val="0"/>
          <w:sz w:val="24"/>
          <w:szCs w:val="24"/>
        </w:rPr>
        <w:t>ОБЩИ ПОЛОЖЕНИЯ</w:t>
      </w:r>
    </w:p>
    <w:p w:rsidR="00882B85" w:rsidRPr="00882B85" w:rsidRDefault="00882B85" w:rsidP="00882B85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Настоящата програмна система се разработва в съответствие с чл. 70, ал. 1 и ал. 2 от ЗПУО, Дв. бр. 79 от 13.10.2015 г., в сила от 01.08.2016 г.</w:t>
      </w:r>
    </w:p>
    <w:p w:rsidR="00882B85" w:rsidRPr="00882B85" w:rsidRDefault="00882B85" w:rsidP="00882B85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Програмната система е част от стратегията за развитието на детската градина.</w:t>
      </w:r>
    </w:p>
    <w:p w:rsidR="00882B85" w:rsidRDefault="00882B85" w:rsidP="00882B85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:rsidR="005252F9" w:rsidRDefault="005252F9" w:rsidP="005252F9">
      <w:p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Default="005252F9" w:rsidP="005252F9">
      <w:p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Default="005252F9" w:rsidP="005252F9">
      <w:p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5252F9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     Програмната система на Детска градина „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Славейче</w:t>
      </w:r>
      <w:r w:rsidRPr="005252F9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” 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с. Дерманци</w:t>
      </w:r>
      <w:r w:rsidRPr="005252F9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е цялостна концепция за развитието на детето с подходи и форми на педагогическо взаимодействие, подчинени на обща цел. Тя е концепция за реализиране на Държавния образователен стандарт за предучилищното образование и определя принципите, подходите, методите и организационните форми на педагогическото взаимодействие в детската градина.</w:t>
      </w:r>
    </w:p>
    <w:p w:rsidR="00D60B40" w:rsidRDefault="00D60B40" w:rsidP="00D60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</w:pPr>
    </w:p>
    <w:p w:rsidR="00D60B40" w:rsidRDefault="00D60B40" w:rsidP="00D60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</w:pPr>
    </w:p>
    <w:p w:rsidR="00D60B40" w:rsidRPr="00D60B40" w:rsidRDefault="00D60B40" w:rsidP="00D60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  <w:t>ФИЛОСОФИЯ:</w:t>
      </w:r>
    </w:p>
    <w:p w:rsidR="00D60B40" w:rsidRPr="00D60B40" w:rsidRDefault="00D60B40" w:rsidP="00D60B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Щастливо детство;</w:t>
      </w:r>
    </w:p>
    <w:p w:rsidR="00D60B40" w:rsidRPr="00D60B40" w:rsidRDefault="00D60B40" w:rsidP="00D60B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Цялостно развитие на детето;</w:t>
      </w:r>
    </w:p>
    <w:p w:rsidR="00D60B40" w:rsidRPr="00D60B40" w:rsidRDefault="00D60B40" w:rsidP="00D60B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Играта – ключова дейност;</w:t>
      </w:r>
    </w:p>
    <w:p w:rsidR="00D60B40" w:rsidRPr="00D60B40" w:rsidRDefault="00D60B40" w:rsidP="00D60B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Утвърждаване на националната идентичност</w:t>
      </w:r>
      <w:r w:rsidRPr="00D60B4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  <w:t>.</w:t>
      </w:r>
    </w:p>
    <w:p w:rsidR="00D60B40" w:rsidRPr="00D60B40" w:rsidRDefault="00D60B40" w:rsidP="00D60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        </w:t>
      </w:r>
    </w:p>
    <w:p w:rsidR="00D60B40" w:rsidRPr="00D60B40" w:rsidRDefault="00D60B40" w:rsidP="00D60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bg-BG"/>
        </w:rPr>
        <w:t>ПРИОРИТЕТИ НА ПРОГРАМНАТА СИСТЕМА: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Равен достъп до качествено образование на всички деца;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Качество на образователната услуга и продукт;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Измеримост/стандартизация;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Интегриране – естествени интегративни връзки между образователните направления, интегриране на ресурси, възможност за интегриране на човешкия ресурс – работа в екип;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Интерактивни педагогически технологии за игрово-образователно пространство в ДГ като основа за бъдещото продължаващо обучение и индивидуален прогрес – универсалност на играта в процеса на педагогическото взаимодействие;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Екологосъобразна социализация;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Емоционално балансирано пространство на взаимодействие в реална и виртуална среда между дете –учител – родител – общност;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Личностно ориентиран процес – детето активен субект – съхранявайки идентичността и уникалността на детската личност при максимално разгръщане потенциала й и готовност за началната училищна степен, възпитавайки я в емпатия в мултикултурна среда в глобализиращият се свят, учителят – ментор;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Интегриране на предучилищната и начална училищна степен – преход от една образователна степен в друга със съдействието на квалифицирани педагози като значим компонент от организираната развиваща се среда в детската градина, а в последствие – адаптивност от ситуация към предметната система;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Развиваща – удовлетворяваща потребностите и очакваните резултати на потребителите на образователната услуга – деца, учители, родители, общност;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Креативност – възможност за избор или изграждане на образователни технологии от педагога, вземане на информирани професионални решения от педагога;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Среда, предпоставяща критическо мислене и креативност на детската личност;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Правата на детето;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Модели за работа с родителска общност;</w:t>
      </w:r>
    </w:p>
    <w:p w:rsidR="00D60B40" w:rsidRPr="00D60B40" w:rsidRDefault="00D60B40" w:rsidP="00D60B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</w:pPr>
      <w:r w:rsidRPr="00D60B40">
        <w:rPr>
          <w:rFonts w:ascii="Times New Roman" w:eastAsia="Times New Roman" w:hAnsi="Times New Roman" w:cs="Times New Roman"/>
          <w:noProof w:val="0"/>
          <w:sz w:val="24"/>
          <w:szCs w:val="24"/>
          <w:lang w:eastAsia="bg-BG"/>
        </w:rPr>
        <w:t>Дигитална компетентност – ИКТ в педагогическото взаимодействие, проекти, презентиране.</w:t>
      </w:r>
    </w:p>
    <w:p w:rsidR="00D60B40" w:rsidRPr="005252F9" w:rsidRDefault="00D60B40" w:rsidP="005252F9">
      <w:p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Pr="005252F9" w:rsidRDefault="005252F9" w:rsidP="005252F9">
      <w:p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Pr="00882B85" w:rsidRDefault="005252F9" w:rsidP="005252F9">
      <w:p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Default="00882B85" w:rsidP="00882B85">
      <w:pPr>
        <w:spacing w:line="240" w:lineRule="auto"/>
        <w:ind w:left="106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Default="005252F9" w:rsidP="00882B85">
      <w:pPr>
        <w:spacing w:line="240" w:lineRule="auto"/>
        <w:ind w:left="106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5252F9" w:rsidRPr="00882B85" w:rsidRDefault="005252F9" w:rsidP="00882B85">
      <w:pPr>
        <w:spacing w:line="240" w:lineRule="auto"/>
        <w:ind w:left="106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82B85">
      <w:pPr>
        <w:spacing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p w:rsidR="00882B85" w:rsidRPr="00882B85" w:rsidRDefault="00882B85" w:rsidP="00882B85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РАЗДЕЛ І</w:t>
      </w:r>
    </w:p>
    <w:p w:rsidR="00882B85" w:rsidRPr="00882B85" w:rsidRDefault="00882B85" w:rsidP="00882B8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b/>
          <w:noProof w:val="0"/>
          <w:sz w:val="24"/>
          <w:szCs w:val="24"/>
        </w:rPr>
        <w:t>ПОДХОДИ И ФОРМИ НА ПЕДАГОГИЧЕСКО ВЗАИМОДЕЙСТВИЕ</w:t>
      </w:r>
    </w:p>
    <w:p w:rsidR="00882B85" w:rsidRPr="00882B85" w:rsidRDefault="00882B85" w:rsidP="00882B85">
      <w:pPr>
        <w:spacing w:line="240" w:lineRule="auto"/>
        <w:ind w:left="106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82B8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Подходи на педагическо взаимодействие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Игрови подход – образователните и възпитателните цели се постигат при използването на играта като водеща дейност за педагогическо въздействие във всичките й разновидности: предметни игри, творчески игри, конструктивни игри, игри с правила, дидактични игри, словесни игри, подвижни игри, народни игри.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Подход на хуманност и  толерантност – този подход поставя детето като главна ценност в системата на взаимоотношения, а хуманността като главна тяхна норма. Педагогическото взаимодействие трябва да се основава на уважение към всеки човек и към неговите различия на вероизповедание, етническа принадлежност, физическото или психическото му състояние. В детска градина „Славейче” държим на хармоничното общуване между децата. Това включва дребни, но важни неща – поздрави при среща и раздяла, изрази на учтивост и внимание, изчакване и др.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Подход на равнопаставеност и антидискриминация – този подход дава възможност за равен достъп и липса на дискриминация на всички деца, независимо от тяхната вяра, етнос или различни физически и психически състояния.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Иновативни подходи – всичко ново, което може да донесе развитие на добри идеи и ще доведе до изпълнение на поставените цели в Стратегията за развитие на детската градина.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Подход за опазване на образователните традиции и съхраняване на културните ценности – уважение в общи ценности и морал.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Позитивен подход – вяра във възможностите и силите на всяко дете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Диференциран подход, съчетан с личностен и индивидуален – оценяване на възрастовите различия на децата и индивидуалните качества на всяко дете.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lastRenderedPageBreak/>
        <w:t>Екологичен подход – уважение към природата и грижи за нейното опазване.</w:t>
      </w:r>
    </w:p>
    <w:p w:rsidR="00BC347B" w:rsidRPr="00BC347B" w:rsidRDefault="00BC347B" w:rsidP="00BC347B">
      <w:pPr>
        <w:spacing w:line="360" w:lineRule="auto"/>
        <w:ind w:left="106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82B8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Форми на педагогическо взаимодействие.</w:t>
      </w:r>
    </w:p>
    <w:p w:rsidR="00882B85" w:rsidRPr="00882B85" w:rsidRDefault="00882B85" w:rsidP="00882B85">
      <w:pPr>
        <w:spacing w:line="360" w:lineRule="auto"/>
        <w:ind w:left="142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Провеждат се в съответствие с прилаганата програмна система, при зачитане на потребностите и интересите на децата.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Основна форма на педагогическо взаимодействие е педагогическата ситуация, която протича предимно под формата на игра. Тя се организира само в учебно време и осигурява постигането на компетентностите, определени в Държавния образователен стандарт за предучилищно образование.</w:t>
      </w:r>
    </w:p>
    <w:p w:rsidR="00882B85" w:rsidRPr="00882B85" w:rsidRDefault="00882B85" w:rsidP="00882B85">
      <w:pPr>
        <w:spacing w:line="360" w:lineRule="auto"/>
        <w:ind w:left="142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В детска градина „Славейче” ще се провеждат основни форми на педагогическо взаимодействие по следните образователни направления: Български език и литература, Математика, Околен свят, Изобразително изкуство, Физическа култура, Конструиране и технологии, Музика. По преценка на учителите във всички възрастови групи педагогическите ситуации по български език и литература са завишени над задължителния минимум с една. По математика педагогическите ситуации са завишени в първа и втора група с една над допустимия минимум.</w:t>
      </w:r>
    </w:p>
    <w:p w:rsidR="00882B85" w:rsidRPr="00882B85" w:rsidRDefault="00882B85" w:rsidP="00882B8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Допълнителни форми за педагогическо въздействие. Организират се извън времето за провеждане на педагогически ситуации. Организират се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компетентности, като допринасят за личностното развитие и разнообразяване живота на детето. Такива в детска градина „Славейче” са разходки сред природата, творчески игри, подвижни игри,</w:t>
      </w:r>
      <w:r w:rsidR="00BC347B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драматизирани игри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, слушане и гледане на приказки, игри и занимания на двора, градинарство.</w:t>
      </w:r>
    </w:p>
    <w:p w:rsidR="00882B85" w:rsidRP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677509" w:rsidRDefault="00677509" w:rsidP="00677509">
      <w:pPr>
        <w:spacing w:line="240" w:lineRule="auto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677509" w:rsidRDefault="00677509" w:rsidP="00677509">
      <w:pPr>
        <w:spacing w:line="240" w:lineRule="auto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677509" w:rsidRDefault="00677509" w:rsidP="00677509">
      <w:pPr>
        <w:spacing w:line="240" w:lineRule="auto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677509" w:rsidRDefault="00677509" w:rsidP="00677509">
      <w:pPr>
        <w:spacing w:line="240" w:lineRule="auto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677509">
      <w:pPr>
        <w:spacing w:line="240" w:lineRule="auto"/>
        <w:contextualSpacing/>
        <w:jc w:val="center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lastRenderedPageBreak/>
        <w:t>РАЗДЕЛ ІІ</w:t>
      </w:r>
    </w:p>
    <w:p w:rsidR="00882B85" w:rsidRP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p w:rsidR="00882B85" w:rsidRPr="00882B85" w:rsidRDefault="00882B85" w:rsidP="00882B85">
      <w:pPr>
        <w:spacing w:line="240" w:lineRule="auto"/>
        <w:ind w:left="1429"/>
        <w:contextualSpacing/>
        <w:jc w:val="center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b/>
          <w:noProof w:val="0"/>
          <w:sz w:val="24"/>
          <w:szCs w:val="24"/>
        </w:rPr>
        <w:t>РАЗПРЕДЕЛЕНИЕ НА ФОРМИТЕ НА ПЕДАГОГИЧЕСКО ВЪЗДЕЙСТВИЕ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В детска град</w:t>
      </w:r>
      <w:r w:rsidR="00BC347B">
        <w:rPr>
          <w:rFonts w:ascii="Times New Roman" w:eastAsia="Calibri" w:hAnsi="Times New Roman" w:cs="Times New Roman"/>
          <w:noProof w:val="0"/>
          <w:sz w:val="24"/>
          <w:szCs w:val="24"/>
        </w:rPr>
        <w:t>ина „Славейче”  за учебната 20</w:t>
      </w:r>
      <w:r w:rsidR="00381BC9">
        <w:rPr>
          <w:rFonts w:ascii="Times New Roman" w:eastAsia="Calibri" w:hAnsi="Times New Roman" w:cs="Times New Roman"/>
          <w:noProof w:val="0"/>
          <w:sz w:val="24"/>
          <w:szCs w:val="24"/>
          <w:lang w:val="en-US"/>
        </w:rPr>
        <w:t>2</w:t>
      </w:r>
      <w:r w:rsidR="00550EDF">
        <w:rPr>
          <w:rFonts w:ascii="Times New Roman" w:eastAsia="Calibri" w:hAnsi="Times New Roman" w:cs="Times New Roman"/>
          <w:noProof w:val="0"/>
          <w:sz w:val="24"/>
          <w:szCs w:val="24"/>
        </w:rPr>
        <w:t>5</w:t>
      </w:r>
      <w:r w:rsidR="00BC347B">
        <w:rPr>
          <w:rFonts w:ascii="Times New Roman" w:eastAsia="Calibri" w:hAnsi="Times New Roman" w:cs="Times New Roman"/>
          <w:noProof w:val="0"/>
          <w:sz w:val="24"/>
          <w:szCs w:val="24"/>
        </w:rPr>
        <w:t>/20</w:t>
      </w:r>
      <w:r w:rsidR="00381BC9">
        <w:rPr>
          <w:rFonts w:ascii="Times New Roman" w:eastAsia="Calibri" w:hAnsi="Times New Roman" w:cs="Times New Roman"/>
          <w:noProof w:val="0"/>
          <w:sz w:val="24"/>
          <w:szCs w:val="24"/>
          <w:lang w:val="en-US"/>
        </w:rPr>
        <w:t>2</w:t>
      </w:r>
      <w:r w:rsidR="00550EDF">
        <w:rPr>
          <w:rFonts w:ascii="Times New Roman" w:eastAsia="Calibri" w:hAnsi="Times New Roman" w:cs="Times New Roman"/>
          <w:noProof w:val="0"/>
          <w:sz w:val="24"/>
          <w:szCs w:val="24"/>
        </w:rPr>
        <w:t>6</w:t>
      </w:r>
      <w:r w:rsidR="00381BC9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година ще се провежда целодневна организация на предучилищно възпитание .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Педагогическите ситуации за различните възрастови групи по преценка на учителите са разпределени по следния начин:</w:t>
      </w:r>
    </w:p>
    <w:p w:rsidR="00882B85" w:rsidRPr="00882B85" w:rsidRDefault="00882B85" w:rsidP="00850E1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                   -Първа група – общ седмичен брой на педагогическите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ситуации за постигане на компетентностите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</w:p>
    <w:p w:rsidR="00882B85" w:rsidRPr="00882B85" w:rsidRDefault="00882B85" w:rsidP="00A22A8B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11 педагогически ситуации    </w:t>
      </w:r>
    </w:p>
    <w:p w:rsidR="00882B85" w:rsidRPr="00882B85" w:rsidRDefault="00882B85" w:rsidP="00850E1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                    -Втора група – общ седмичен брой на педагогическите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ситуации за постигане на компетентностите </w:t>
      </w:r>
    </w:p>
    <w:p w:rsidR="00A22A8B" w:rsidRPr="00882B85" w:rsidRDefault="00882B85" w:rsidP="00A22A8B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13 педагогически ситуации   </w:t>
      </w:r>
    </w:p>
    <w:p w:rsidR="00882B85" w:rsidRPr="00882B85" w:rsidRDefault="00882B85" w:rsidP="00850E1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                   -Трета  група – общ седмичен брой на педагогическите</w:t>
      </w:r>
    </w:p>
    <w:p w:rsidR="00A22A8B" w:rsidRPr="00882B85" w:rsidRDefault="00882B85" w:rsidP="00A22A8B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ситуации за п</w:t>
      </w:r>
      <w:r w:rsidR="00504442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остигане на компетентностите </w:t>
      </w:r>
    </w:p>
    <w:p w:rsidR="00A22A8B" w:rsidRPr="00882B85" w:rsidRDefault="007F7A31" w:rsidP="00A22A8B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</w:rPr>
        <w:t>15</w:t>
      </w:r>
      <w:r w:rsidR="00882B85"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педагогически ситуации  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>-</w:t>
      </w:r>
      <w:r w:rsidR="00882B85"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  <w:lang w:val="en-US"/>
        </w:rPr>
        <w:t xml:space="preserve"> </w:t>
      </w:r>
      <w:r w:rsidR="000471CD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471CD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</w:p>
    <w:p w:rsidR="00882B85" w:rsidRPr="00882B85" w:rsidRDefault="00882B85" w:rsidP="00850E1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                   -Четвърта група – общ седмичен брой на педагогическите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ситуации за постигане на компетентностите по 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17 педагогически ситуации.</w:t>
      </w:r>
    </w:p>
    <w:p w:rsidR="00882B85" w:rsidRPr="00882B85" w:rsidRDefault="00882B85" w:rsidP="00850E14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-</w:t>
      </w:r>
      <w:r w:rsidR="00E90A78">
        <w:rPr>
          <w:rFonts w:ascii="Times New Roman" w:eastAsia="Calibri" w:hAnsi="Times New Roman" w:cs="Times New Roman"/>
          <w:noProof w:val="0"/>
          <w:sz w:val="24"/>
          <w:szCs w:val="24"/>
        </w:rPr>
        <w:t>Разновъзрастова група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E90A7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 в </w:t>
      </w:r>
      <w:r w:rsidR="000471CD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E90A78">
        <w:rPr>
          <w:rFonts w:ascii="Times New Roman" w:eastAsia="Calibri" w:hAnsi="Times New Roman" w:cs="Times New Roman"/>
          <w:noProof w:val="0"/>
          <w:sz w:val="24"/>
          <w:szCs w:val="24"/>
        </w:rPr>
        <w:t>с.</w:t>
      </w:r>
      <w:r w:rsidR="000471CD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E90A7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Ъглен и разновъзрастова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група с</w:t>
      </w:r>
      <w:r w:rsidR="000471CD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.Бежаново  общия седмичен брой н</w:t>
      </w:r>
      <w:r w:rsidR="00E90A78">
        <w:rPr>
          <w:rFonts w:ascii="Times New Roman" w:eastAsia="Calibri" w:hAnsi="Times New Roman" w:cs="Times New Roman"/>
          <w:noProof w:val="0"/>
          <w:sz w:val="24"/>
          <w:szCs w:val="24"/>
        </w:rPr>
        <w:t>а педагогическите ситуации е ка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кто следва: І-ва гр.-11 ситуации; ІІ-ра гр.-13 ситуации; ІІІ-та гр.-1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5 ситуации,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C19E8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и ІV-та група- 17 ситуации</w:t>
      </w:r>
    </w:p>
    <w:p w:rsidR="00BC347B" w:rsidRPr="005003B7" w:rsidRDefault="00882B85" w:rsidP="005003B7">
      <w:pPr>
        <w:spacing w:line="360" w:lineRule="auto"/>
        <w:ind w:left="1429"/>
        <w:contextualSpacing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882B85">
        <w:rPr>
          <w:rFonts w:ascii="Times New Roman" w:eastAsia="Calibri" w:hAnsi="Times New Roman" w:cs="Times New Roman"/>
          <w:noProof w:val="0"/>
          <w:sz w:val="24"/>
          <w:szCs w:val="24"/>
        </w:rPr>
        <w:t>Организацията на предучилищно възпитание ще се осъществява при следния дневен режим, който е примерен и определените в него дейности може да се променят в съответствие с интересите на децата и дава възможност да се направи преценка на съотношението между основната и допълнителните форми на педагогическо взаимодействие.</w:t>
      </w:r>
    </w:p>
    <w:p w:rsidR="00702293" w:rsidRDefault="00702293" w:rsidP="00702293">
      <w:pPr>
        <w:spacing w:after="0" w:line="360" w:lineRule="auto"/>
        <w:jc w:val="both"/>
        <w:rPr>
          <w:rFonts w:ascii="Times New Roman" w:eastAsia="Calibri" w:hAnsi="Times New Roman" w:cs="Times New Roman"/>
          <w:noProof w:val="0"/>
          <w:color w:val="000000"/>
          <w:sz w:val="24"/>
          <w:szCs w:val="24"/>
          <w:lang w:eastAsia="bg-BG"/>
        </w:rPr>
      </w:pPr>
    </w:p>
    <w:p w:rsidR="005C4A28" w:rsidRDefault="005C4A28" w:rsidP="00702293">
      <w:pPr>
        <w:spacing w:after="0" w:line="360" w:lineRule="auto"/>
        <w:jc w:val="both"/>
        <w:rPr>
          <w:rFonts w:ascii="Times New Roman" w:eastAsia="Calibri" w:hAnsi="Times New Roman" w:cs="Times New Roman"/>
          <w:noProof w:val="0"/>
          <w:color w:val="000000"/>
          <w:sz w:val="24"/>
          <w:szCs w:val="24"/>
          <w:lang w:eastAsia="bg-BG"/>
        </w:rPr>
      </w:pPr>
    </w:p>
    <w:p w:rsidR="000471CD" w:rsidRDefault="000471CD" w:rsidP="00BC24C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C24C7" w:rsidRDefault="00BC24C7" w:rsidP="00BC24C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>Организация на учебния ден</w:t>
      </w:r>
    </w:p>
    <w:p w:rsidR="00BC24C7" w:rsidRPr="00017B7A" w:rsidRDefault="00BC24C7" w:rsidP="00BC24C7">
      <w:pPr>
        <w:spacing w:line="240" w:lineRule="auto"/>
        <w:ind w:left="355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17B7A">
        <w:rPr>
          <w:rFonts w:ascii="Times New Roman" w:eastAsia="Calibri" w:hAnsi="Times New Roman" w:cs="Times New Roman"/>
          <w:b/>
          <w:sz w:val="24"/>
          <w:szCs w:val="24"/>
        </w:rPr>
        <w:t>Дневен режим</w:t>
      </w:r>
    </w:p>
    <w:p w:rsidR="00BC24C7" w:rsidRPr="00017B7A" w:rsidRDefault="00BC24C7" w:rsidP="00BC24C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>Дневният режим е примерен и определените в него дейности може да се променят в съответствие с интересите на децата и дава възможност да се направи преценка на съотношението между основната и допълнителните форми на педагогическо взаимодействие.</w:t>
      </w:r>
    </w:p>
    <w:p w:rsidR="00BC24C7" w:rsidRPr="00017B7A" w:rsidRDefault="00BC24C7" w:rsidP="00BC24C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ПРИМЕРНА ОРГАНИЗАЦИЯ НА ДЕНЯ</w:t>
      </w:r>
    </w:p>
    <w:p w:rsidR="00BC24C7" w:rsidRPr="00017B7A" w:rsidRDefault="00BC24C7" w:rsidP="00BC24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УЧЕБНО ВРЕМЕ (1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017B7A">
        <w:rPr>
          <w:rFonts w:ascii="Times New Roman" w:hAnsi="Times New Roman" w:cs="Times New Roman"/>
          <w:b/>
          <w:sz w:val="24"/>
          <w:szCs w:val="24"/>
        </w:rPr>
        <w:t>.09.20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5 - 31.05.20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 xml:space="preserve">6 г.) 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Първа възрастова група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5/20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BC24C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:rsidR="00BC24C7" w:rsidRPr="00017B7A" w:rsidRDefault="00BC24C7" w:rsidP="005163E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10.00 ч. - 10.30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10.30 ч. – 11.30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11.30 ч. – 12.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16.00ч. - 16.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BC24C7" w:rsidRDefault="00BC24C7" w:rsidP="00BC24C7">
      <w:pPr>
        <w:spacing w:after="0" w:line="240" w:lineRule="auto"/>
        <w:ind w:left="4248" w:firstLineChars="371" w:firstLine="890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BC24C7" w:rsidRPr="00017B7A" w:rsidRDefault="00BC24C7" w:rsidP="00BC24C7">
      <w:pPr>
        <w:spacing w:after="0" w:line="240" w:lineRule="auto"/>
        <w:ind w:left="4248" w:firstLineChars="371" w:firstLine="890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Учител: </w:t>
      </w:r>
      <w:r w:rsidR="00550ED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Людмила Неколовска</w:t>
      </w:r>
    </w:p>
    <w:p w:rsidR="00BC24C7" w:rsidRPr="00017B7A" w:rsidRDefault="00BC24C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017B7A">
        <w:rPr>
          <w:rFonts w:ascii="Times New Roman" w:eastAsia="Calibri" w:hAnsi="Times New Roman" w:cs="Times New Roman"/>
          <w:sz w:val="24"/>
          <w:szCs w:val="24"/>
        </w:rPr>
        <w:tab/>
      </w:r>
      <w:r w:rsidRPr="00017B7A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017B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Pr="00017B7A">
        <w:rPr>
          <w:rFonts w:ascii="Times New Roman" w:eastAsia="Calibri" w:hAnsi="Times New Roman" w:cs="Times New Roman"/>
          <w:sz w:val="24"/>
          <w:szCs w:val="24"/>
        </w:rPr>
        <w:t>Учител:</w:t>
      </w:r>
      <w:r w:rsidR="00550EDF">
        <w:rPr>
          <w:rFonts w:ascii="Times New Roman" w:eastAsia="Calibri" w:hAnsi="Times New Roman" w:cs="Times New Roman"/>
          <w:sz w:val="24"/>
          <w:szCs w:val="24"/>
        </w:rPr>
        <w:t xml:space="preserve">Десислава Димитрова </w:t>
      </w:r>
    </w:p>
    <w:p w:rsidR="00BC24C7" w:rsidRDefault="00BC24C7" w:rsidP="00550EDF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:rsidR="00BC24C7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:rsidR="00BC24C7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Втора възрастова група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5/20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 w:rsidRPr="00017B7A"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BC24C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10.00 ч. - 10.30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по желание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10.30 ч. – 11.45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Разходки и игри на открито, закалителни процедури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11.45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15.55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15.55ч. - 16.15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BC24C7" w:rsidRPr="00017B7A" w:rsidRDefault="00BC24C7" w:rsidP="00BC24C7">
      <w:pP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BC24C7" w:rsidRPr="00017B7A" w:rsidRDefault="00550EDF" w:rsidP="00BC24C7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Ст.</w:t>
      </w:r>
      <w:r w:rsidR="00BC24C7" w:rsidRPr="00017B7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="00BC24C7"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Радостина Николова </w:t>
      </w:r>
    </w:p>
    <w:p w:rsidR="00BC24C7" w:rsidRPr="00017B7A" w:rsidRDefault="00BC24C7" w:rsidP="00BC24C7">
      <w:pPr>
        <w:spacing w:after="0" w:line="360" w:lineRule="auto"/>
        <w:ind w:left="3553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550ED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550ED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Ст. 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 w:rsidR="00550ED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Мая Маринова </w:t>
      </w:r>
    </w:p>
    <w:p w:rsidR="00BC24C7" w:rsidRDefault="00BC24C7" w:rsidP="00BC24C7">
      <w:pPr>
        <w:pStyle w:val="a9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50EDF" w:rsidRDefault="00550EDF" w:rsidP="00BC24C7">
      <w:pPr>
        <w:pStyle w:val="a9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50EDF" w:rsidRPr="00017B7A" w:rsidRDefault="00550EDF" w:rsidP="00BC24C7">
      <w:pPr>
        <w:pStyle w:val="a9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BC24C7" w:rsidRPr="00017B7A" w:rsidRDefault="00BC24C7" w:rsidP="00BC24C7">
      <w:pPr>
        <w:pStyle w:val="a9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Трета възрастова група</w:t>
      </w:r>
    </w:p>
    <w:p w:rsidR="00BC24C7" w:rsidRPr="00017B7A" w:rsidRDefault="00BC24C7" w:rsidP="00BC24C7">
      <w:pPr>
        <w:pStyle w:val="a9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BC24C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Утринна гимнастика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9.00 . – 10.00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10.15 ч. – 12.00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извън ДОС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13.00 ч. – 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BC24C7">
            <w:pPr>
              <w:pStyle w:val="a9"/>
              <w:numPr>
                <w:ilvl w:val="1"/>
                <w:numId w:val="1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ч. - 16.1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pStyle w:val="a9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Pr="00017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 xml:space="preserve"> ч. – 18.30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Дейности извън ДОС</w:t>
            </w:r>
          </w:p>
          <w:p w:rsidR="00BC24C7" w:rsidRPr="00017B7A" w:rsidRDefault="00BC24C7" w:rsidP="00BC24C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BC24C7" w:rsidRPr="00017B7A" w:rsidRDefault="00BC24C7" w:rsidP="00BC24C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`</w:t>
      </w:r>
    </w:p>
    <w:p w:rsidR="00BC24C7" w:rsidRPr="00017B7A" w:rsidRDefault="00550EDF" w:rsidP="00BC24C7">
      <w:pPr>
        <w:pStyle w:val="a9"/>
        <w:spacing w:after="0" w:line="360" w:lineRule="auto"/>
        <w:ind w:left="1429" w:firstLine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      </w:t>
      </w:r>
      <w:r w:rsidR="00BC24C7" w:rsidRPr="00017B7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BC24C7"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Камелия Крачунова </w:t>
      </w:r>
    </w:p>
    <w:p w:rsidR="00BC24C7" w:rsidRPr="00550EDF" w:rsidRDefault="00BC24C7" w:rsidP="00550EDF">
      <w:pPr>
        <w:pStyle w:val="a9"/>
        <w:ind w:left="1429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017B7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50ED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7B7A">
        <w:rPr>
          <w:rFonts w:ascii="Times New Roman" w:hAnsi="Times New Roman" w:cs="Times New Roman"/>
          <w:sz w:val="24"/>
          <w:szCs w:val="24"/>
        </w:rPr>
        <w:t xml:space="preserve">  Учител:</w:t>
      </w:r>
      <w:r w:rsidR="00550EDF">
        <w:rPr>
          <w:rFonts w:ascii="Times New Roman" w:hAnsi="Times New Roman" w:cs="Times New Roman"/>
          <w:sz w:val="24"/>
          <w:szCs w:val="24"/>
        </w:rPr>
        <w:t xml:space="preserve"> Преслава  Петров</w:t>
      </w:r>
    </w:p>
    <w:p w:rsidR="00BC24C7" w:rsidRPr="00017B7A" w:rsidRDefault="00BC24C7" w:rsidP="00BC24C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:rsidR="00BC24C7" w:rsidRPr="00017B7A" w:rsidRDefault="00BC24C7" w:rsidP="00BC24C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Четвърта възрастова група</w:t>
      </w:r>
    </w:p>
    <w:p w:rsidR="00BC24C7" w:rsidRPr="00017B7A" w:rsidRDefault="00BC24C7" w:rsidP="00BC24C7">
      <w:pPr>
        <w:pStyle w:val="a9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p w:rsidR="00BC24C7" w:rsidRPr="00017B7A" w:rsidRDefault="00BC24C7" w:rsidP="00BC24C7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BC24C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:rsidR="00BC24C7" w:rsidRPr="00017B7A" w:rsidRDefault="00BC24C7" w:rsidP="00BC24C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:rsidR="00BC24C7" w:rsidRPr="00017B7A" w:rsidRDefault="00BC24C7" w:rsidP="00BC24C7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10.15 ч. – 12.00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BC24C7" w:rsidRPr="00017B7A" w:rsidRDefault="00BC24C7" w:rsidP="00BC24C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BC24C7" w:rsidRPr="00017B7A" w:rsidRDefault="00BC24C7" w:rsidP="00BC24C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BC24C7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:rsidR="00BC24C7" w:rsidRPr="00017B7A" w:rsidRDefault="00BC24C7" w:rsidP="00BC24C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BC24C7" w:rsidRPr="00017B7A" w:rsidTr="005163EC">
        <w:trPr>
          <w:jc w:val="center"/>
        </w:trPr>
        <w:tc>
          <w:tcPr>
            <w:tcW w:w="1230" w:type="pct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16.15 ч. – 18.30 ч.</w:t>
            </w:r>
          </w:p>
        </w:tc>
        <w:tc>
          <w:tcPr>
            <w:tcW w:w="3770" w:type="pct"/>
          </w:tcPr>
          <w:p w:rsidR="00BC24C7" w:rsidRPr="00017B7A" w:rsidRDefault="00BC24C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BC24C7" w:rsidRPr="00017B7A" w:rsidRDefault="00BC24C7" w:rsidP="00BC24C7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BC24C7" w:rsidRPr="00017B7A" w:rsidRDefault="00BC24C7" w:rsidP="00BC24C7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Учител: </w:t>
      </w:r>
      <w:r w:rsidR="00DE2637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Силвия Атанасова </w:t>
      </w:r>
    </w:p>
    <w:p w:rsidR="00BC24C7" w:rsidRPr="00017B7A" w:rsidRDefault="00BC24C7" w:rsidP="00BC24C7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 w:rsidR="00DE26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Учител: </w:t>
      </w:r>
      <w:r w:rsidR="00DE2637">
        <w:rPr>
          <w:rFonts w:ascii="Times New Roman" w:eastAsia="Calibri" w:hAnsi="Times New Roman" w:cs="Times New Roman"/>
          <w:sz w:val="24"/>
          <w:szCs w:val="24"/>
        </w:rPr>
        <w:t xml:space="preserve">Наталия Иванова </w:t>
      </w:r>
    </w:p>
    <w:p w:rsidR="00BC24C7" w:rsidRDefault="00BC24C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Pr="00017B7A" w:rsidRDefault="00DE2637" w:rsidP="00BC24C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Default="00DE2637" w:rsidP="00DE263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Втора разновъзрастова група с. Бежаново</w:t>
      </w:r>
    </w:p>
    <w:p w:rsidR="00DE2637" w:rsidRDefault="00DE2637" w:rsidP="00DE263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за учебната 20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5/20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en-US" w:eastAsia="bg-BG"/>
        </w:rPr>
        <w:t>2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6 година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E2637" w:rsidRDefault="00DE263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2637" w:rsidRDefault="00DE263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DE2637" w:rsidRDefault="00DE2637" w:rsidP="0051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разговор, игри</w:t>
            </w:r>
          </w:p>
          <w:p w:rsidR="00DE2637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 ч. - 9.15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:rsidR="00DE2637" w:rsidRDefault="00DE2637" w:rsidP="00DE2637">
            <w:pPr>
              <w:pStyle w:val="a9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9.15ч . – 10.00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pStyle w:val="a9"/>
              <w:spacing w:after="6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DE2637" w:rsidRDefault="00DE2637" w:rsidP="00DE263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8"/>
              </w:num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 ч. - 10.30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DE2637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  <w:p w:rsidR="00DE2637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по желание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ч. – 11.45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Default="00DE2637" w:rsidP="00DE2637">
            <w:pPr>
              <w:pStyle w:val="a9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 ч.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 – 15.2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 – 15.55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DE2637" w:rsidRDefault="00DE2637" w:rsidP="00DE263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Тоалет;</w:t>
            </w:r>
          </w:p>
          <w:p w:rsidR="00DE2637" w:rsidRDefault="00DE2637" w:rsidP="00DE263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игри;</w:t>
            </w:r>
          </w:p>
          <w:p w:rsidR="00DE2637" w:rsidRDefault="00DE2637" w:rsidP="00DE2637">
            <w:pPr>
              <w:pStyle w:val="a9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15.55ч. - 16.15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pStyle w:val="a9"/>
              <w:spacing w:after="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ОФ</w:t>
            </w:r>
          </w:p>
          <w:p w:rsidR="00DE2637" w:rsidRDefault="00DE2637" w:rsidP="00DE263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DE2637" w:rsidTr="005163EC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37" w:rsidRDefault="00DE2637" w:rsidP="005163EC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ДФ: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в занималнята или на двора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 по избор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Default="00DE2637" w:rsidP="00DE2637">
            <w:pPr>
              <w:pStyle w:val="a9"/>
              <w:numPr>
                <w:ilvl w:val="0"/>
                <w:numId w:val="14"/>
              </w:numPr>
              <w:tabs>
                <w:tab w:val="left" w:pos="2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DE2637" w:rsidRDefault="00DE2637" w:rsidP="00DE2637">
      <w:pP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DE2637" w:rsidRDefault="00DE2637" w:rsidP="00DE2637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Калина Дойнова </w:t>
      </w:r>
    </w:p>
    <w:p w:rsidR="00DE2637" w:rsidRDefault="00DE2637" w:rsidP="00DE2637">
      <w:pPr>
        <w:spacing w:after="0" w:line="360" w:lineRule="auto"/>
        <w:ind w:left="3553"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Учител: Гергана Рашкова </w:t>
      </w:r>
    </w:p>
    <w:p w:rsidR="00DE2637" w:rsidRDefault="00DE2637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B11" w:rsidRDefault="002C6B11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B11" w:rsidRDefault="002C6B11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B11" w:rsidRDefault="002C6B11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Pr="00017B7A" w:rsidRDefault="00DE2637" w:rsidP="00DE263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lastRenderedPageBreak/>
        <w:t>Четвърта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</w:t>
      </w:r>
      <w:r w:rsidRPr="00017B7A">
        <w:rPr>
          <w:rFonts w:ascii="Times New Roman" w:hAnsi="Times New Roman" w:cs="Times New Roman"/>
          <w:b/>
          <w:sz w:val="24"/>
          <w:szCs w:val="24"/>
        </w:rPr>
        <w:t>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 xml:space="preserve"> с. Бежаново </w:t>
      </w:r>
    </w:p>
    <w:p w:rsidR="00DE2637" w:rsidRPr="00017B7A" w:rsidRDefault="00DE2637" w:rsidP="00DE2637">
      <w:pPr>
        <w:pStyle w:val="a9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p w:rsidR="00DE2637" w:rsidRPr="00017B7A" w:rsidRDefault="00DE2637" w:rsidP="00DE2637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DE263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:rsidR="00DE2637" w:rsidRPr="00017B7A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DE2637" w:rsidRPr="00017B7A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10.15 ч. – 12.00 ч.</w:t>
            </w: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DE2637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:rsidR="00DE2637" w:rsidRPr="00017B7A" w:rsidRDefault="00DE2637" w:rsidP="00DE263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Игри и /или дейност по избор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16.15 ч. – 18.30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DE2637" w:rsidRPr="00017B7A" w:rsidRDefault="00DE2637" w:rsidP="00DE2637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DE2637" w:rsidRPr="00017B7A" w:rsidRDefault="00DE2637" w:rsidP="00DE2637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Ст.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Диана Пенчева  </w:t>
      </w:r>
    </w:p>
    <w:p w:rsidR="00DE2637" w:rsidRPr="00017B7A" w:rsidRDefault="00DE2637" w:rsidP="00DE2637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Учител: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Мирела Миткова  </w:t>
      </w:r>
    </w:p>
    <w:p w:rsidR="00DE2637" w:rsidRPr="00017B7A" w:rsidRDefault="00DE2637" w:rsidP="00DE263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2637" w:rsidRPr="00017B7A" w:rsidRDefault="00DE2637" w:rsidP="00DE2637">
      <w:pPr>
        <w:spacing w:after="0" w:line="360" w:lineRule="auto"/>
        <w:ind w:left="4261" w:firstLine="695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DE2637" w:rsidRDefault="00DE2637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DE26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Pr="00017B7A" w:rsidRDefault="00DE2637" w:rsidP="00DE263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Четвърта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</w:t>
      </w:r>
      <w:r w:rsidRPr="00017B7A">
        <w:rPr>
          <w:rFonts w:ascii="Times New Roman" w:hAnsi="Times New Roman" w:cs="Times New Roman"/>
          <w:b/>
          <w:sz w:val="24"/>
          <w:szCs w:val="24"/>
        </w:rPr>
        <w:t>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 xml:space="preserve"> с. Ъглен</w:t>
      </w:r>
    </w:p>
    <w:p w:rsidR="00DE2637" w:rsidRPr="00017B7A" w:rsidRDefault="00DE2637" w:rsidP="00DE2637">
      <w:pPr>
        <w:pStyle w:val="a9"/>
        <w:spacing w:after="0"/>
        <w:ind w:left="2137" w:firstLine="0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 xml:space="preserve">    за учебната 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5/20</w:t>
      </w:r>
      <w:r w:rsidRPr="00017B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017B7A">
        <w:rPr>
          <w:rFonts w:ascii="Times New Roman" w:hAnsi="Times New Roman" w:cs="Times New Roman"/>
          <w:b/>
          <w:sz w:val="24"/>
          <w:szCs w:val="24"/>
        </w:rPr>
        <w:t>6 година</w:t>
      </w:r>
    </w:p>
    <w:p w:rsidR="00DE2637" w:rsidRPr="00017B7A" w:rsidRDefault="00DE2637" w:rsidP="00DE2637">
      <w:pPr>
        <w:spacing w:after="0" w:line="240" w:lineRule="auto"/>
        <w:ind w:left="3540" w:firstLine="708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5"/>
        <w:gridCol w:w="6883"/>
      </w:tblGrid>
      <w:tr w:rsidR="00DE2637" w:rsidRPr="00017B7A" w:rsidTr="005163EC">
        <w:trPr>
          <w:jc w:val="center"/>
        </w:trPr>
        <w:tc>
          <w:tcPr>
            <w:tcW w:w="1230" w:type="pct"/>
            <w:shd w:val="clear" w:color="auto" w:fill="D9D9D9"/>
          </w:tcPr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  <w:tc>
          <w:tcPr>
            <w:tcW w:w="3770" w:type="pct"/>
            <w:shd w:val="clear" w:color="auto" w:fill="D9D9D9"/>
          </w:tcPr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Основни(ОФ) и допълнителни форми(ДФ) на педагогическо взаимодействие </w:t>
            </w:r>
          </w:p>
          <w:p w:rsidR="00DE2637" w:rsidRPr="00017B7A" w:rsidRDefault="00DE263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6.30 ч. - 8.30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поздрав, разговори, игри</w:t>
            </w:r>
          </w:p>
          <w:p w:rsidR="00DE2637" w:rsidRPr="00017B7A" w:rsidRDefault="00DE2637" w:rsidP="00DE263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8.30 ч. - 9.00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Утринна гимнастика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9.00 . – 10.00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 ситуации по седмичното разписание на групата; 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игри; свободно време, 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10.00 ч. - 10.15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DE2637" w:rsidRPr="00017B7A" w:rsidRDefault="00DE2637" w:rsidP="00DE263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10.15 ч. – 12.00 ч.</w:t>
            </w: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6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ОФ: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 по седмичното разписание на групата;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стаята и/или на открито/ 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 на децата и/или организирани от детския учител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закалителни процедури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двигателни и приложни дейности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Индивидуални занимания с деца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Pr="00017B7A" w:rsidRDefault="00DE2637" w:rsidP="00DE2637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DE2637" w:rsidRPr="00017B7A" w:rsidRDefault="00DE2637" w:rsidP="00DE2637">
            <w:pPr>
              <w:numPr>
                <w:ilvl w:val="0"/>
                <w:numId w:val="8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12.00 ч. – 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3.00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15.2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– 15.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:rsidR="00DE2637" w:rsidRPr="00017B7A" w:rsidRDefault="00DE2637" w:rsidP="00DE263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DE2637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ч. - 16.15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</w:p>
          <w:p w:rsidR="00DE2637" w:rsidRPr="00017B7A" w:rsidRDefault="00DE2637" w:rsidP="00DE263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 ситуация</w:t>
            </w:r>
          </w:p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 /или дейност по избор</w:t>
            </w:r>
          </w:p>
        </w:tc>
      </w:tr>
      <w:tr w:rsidR="00DE2637" w:rsidRPr="00017B7A" w:rsidTr="005163EC">
        <w:trPr>
          <w:jc w:val="center"/>
        </w:trPr>
        <w:tc>
          <w:tcPr>
            <w:tcW w:w="1230" w:type="pct"/>
          </w:tcPr>
          <w:p w:rsidR="00DE2637" w:rsidRPr="00017B7A" w:rsidRDefault="00DE263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16.15 ч. – 18.30 ч.</w:t>
            </w:r>
          </w:p>
        </w:tc>
        <w:tc>
          <w:tcPr>
            <w:tcW w:w="3770" w:type="pct"/>
          </w:tcPr>
          <w:p w:rsidR="00DE2637" w:rsidRPr="00017B7A" w:rsidRDefault="00DE2637" w:rsidP="005163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и/или на двора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</w:t>
            </w:r>
          </w:p>
          <w:p w:rsidR="00DE2637" w:rsidRPr="00017B7A" w:rsidRDefault="00DE2637" w:rsidP="00DE263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DE2637" w:rsidRPr="00017B7A" w:rsidRDefault="00DE2637" w:rsidP="00DE2637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</w:p>
    <w:p w:rsidR="00DE2637" w:rsidRPr="00017B7A" w:rsidRDefault="00DE2637" w:rsidP="00DE2637">
      <w:pPr>
        <w:spacing w:after="0" w:line="360" w:lineRule="auto"/>
        <w:ind w:left="2845" w:firstLine="695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Ст.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</w:t>
      </w:r>
      <w:r w:rsidRPr="00017B7A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чител: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Светла Симеонова  </w:t>
      </w:r>
    </w:p>
    <w:p w:rsidR="00DE2637" w:rsidRPr="00017B7A" w:rsidRDefault="00DE2637" w:rsidP="00DE2637">
      <w:pPr>
        <w:spacing w:after="0" w:line="240" w:lineRule="auto"/>
        <w:ind w:firstLineChars="600" w:firstLine="1440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Ст 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017B7A">
        <w:rPr>
          <w:rFonts w:ascii="Times New Roman" w:eastAsia="Calibri" w:hAnsi="Times New Roman" w:cs="Times New Roman"/>
          <w:sz w:val="24"/>
          <w:szCs w:val="24"/>
        </w:rPr>
        <w:t xml:space="preserve">чител: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Румяна Кирилова  </w:t>
      </w:r>
    </w:p>
    <w:p w:rsidR="00DE2637" w:rsidRPr="00017B7A" w:rsidRDefault="00DE2637" w:rsidP="00DE2637">
      <w:pPr>
        <w:spacing w:line="240" w:lineRule="auto"/>
        <w:ind w:left="14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24C7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637" w:rsidRDefault="00DE263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4C7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lastRenderedPageBreak/>
        <w:t>ПРИМЕРНА ОРГАНИЗАЦИЯ НА ДЕНЯ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УЧЕБНО ВРЕМЕ (15.09.2023 - 31.05.2024 г.)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tbl>
      <w:tblPr>
        <w:tblW w:w="9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1"/>
        <w:gridCol w:w="1276"/>
        <w:gridCol w:w="1276"/>
        <w:gridCol w:w="1275"/>
        <w:gridCol w:w="1268"/>
      </w:tblGrid>
      <w:tr w:rsidR="00BC24C7" w:rsidRPr="00017B7A" w:rsidTr="005163EC">
        <w:trPr>
          <w:trHeight w:val="542"/>
        </w:trPr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Основни(ОФ) и допълнителни форми(ДФ) на педагогическо взаимодействие(ПВ)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Първа група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Втора група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Трета група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Четвърта група</w:t>
            </w:r>
          </w:p>
        </w:tc>
      </w:tr>
      <w:tr w:rsidR="00BC24C7" w:rsidRPr="00017B7A" w:rsidTr="005163EC">
        <w:trPr>
          <w:trHeight w:val="542"/>
        </w:trPr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</w:tr>
      <w:tr w:rsidR="00BC24C7" w:rsidRPr="00017B7A" w:rsidTr="005163EC">
        <w:trPr>
          <w:trHeight w:val="1277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Допълнителни форми на педаго-гическо взаимодействие (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):</w:t>
            </w:r>
          </w:p>
          <w:p w:rsidR="00BC24C7" w:rsidRPr="00017B7A" w:rsidRDefault="00BC24C7" w:rsidP="00BC24C7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децата, разговори, игри, поздрав </w:t>
            </w:r>
          </w:p>
          <w:p w:rsidR="00BC24C7" w:rsidRPr="00017B7A" w:rsidRDefault="00BC24C7" w:rsidP="00BC24C7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.30 -8.30</w:t>
            </w:r>
          </w:p>
        </w:tc>
      </w:tr>
      <w:tr w:rsidR="00BC24C7" w:rsidRPr="00017B7A" w:rsidTr="005163EC">
        <w:trPr>
          <w:trHeight w:val="76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50" w:lineRule="exact"/>
              <w:ind w:left="720" w:hanging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C24C7" w:rsidRPr="00017B7A" w:rsidRDefault="00BC24C7" w:rsidP="00BC24C7">
            <w:pPr>
              <w:numPr>
                <w:ilvl w:val="0"/>
                <w:numId w:val="21"/>
              </w:numPr>
              <w:spacing w:after="0" w:line="25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Утринно раздвижване/   гимнастика</w:t>
            </w:r>
          </w:p>
          <w:p w:rsidR="00BC24C7" w:rsidRPr="00017B7A" w:rsidRDefault="00BC24C7" w:rsidP="00BC24C7">
            <w:pPr>
              <w:numPr>
                <w:ilvl w:val="0"/>
                <w:numId w:val="21"/>
              </w:numPr>
              <w:spacing w:after="0" w:line="25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8.30 -9.00</w:t>
            </w:r>
          </w:p>
        </w:tc>
      </w:tr>
      <w:tr w:rsidR="00BC24C7" w:rsidRPr="00017B7A" w:rsidTr="005163EC">
        <w:trPr>
          <w:trHeight w:val="153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Педагогически ситуации по седмичната програма на групата; </w:t>
            </w:r>
          </w:p>
          <w:p w:rsidR="00BC24C7" w:rsidRPr="00017B7A" w:rsidRDefault="00BC24C7" w:rsidP="005163EC">
            <w:p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игри; свободно време, тоалет, занимания по интереси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9.15 10.00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9.15 -10.00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</w:tr>
      <w:tr w:rsidR="00BC24C7" w:rsidRPr="00017B7A" w:rsidTr="005163EC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по избор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извън ДОС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10.00 -10.45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10.00 -10.45</w:t>
            </w:r>
          </w:p>
        </w:tc>
      </w:tr>
      <w:tr w:rsidR="00BC24C7" w:rsidRPr="00017B7A" w:rsidTr="005163EC">
        <w:trPr>
          <w:trHeight w:val="6132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ОФ: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Педагогическа ситуация</w:t>
            </w:r>
          </w:p>
          <w:p w:rsidR="00BC24C7" w:rsidRPr="00017B7A" w:rsidRDefault="00BC24C7" w:rsidP="005163EC">
            <w:pPr>
              <w:spacing w:after="0" w:line="254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по седмичната програма на       групата</w:t>
            </w:r>
          </w:p>
          <w:p w:rsidR="00BC24C7" w:rsidRPr="00017B7A" w:rsidRDefault="00BC24C7" w:rsidP="005163E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</w:p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избор/ интереси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открито,    закалителни процедури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Празници и развлечения за децата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 (Трета и Четвърта група)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дейност(Първа, Втора, Трета и Четвърта група)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0.30 – 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10.30 – 11.45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.00</w:t>
            </w:r>
          </w:p>
        </w:tc>
      </w:tr>
      <w:tr w:rsidR="00BC24C7" w:rsidRPr="00017B7A" w:rsidTr="005163EC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3"/>
              </w:numPr>
              <w:spacing w:after="0" w:line="259" w:lineRule="exact"/>
              <w:ind w:left="426" w:firstLine="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11.30 -13.00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11.45 -1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</w:p>
        </w:tc>
      </w:tr>
      <w:tr w:rsidR="00BC24C7" w:rsidRPr="00017B7A" w:rsidTr="005163EC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3"/>
              </w:numPr>
              <w:spacing w:after="0" w:line="245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3.00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-15.20</w:t>
            </w:r>
          </w:p>
        </w:tc>
      </w:tr>
      <w:tr w:rsidR="00BC24C7" w:rsidRPr="00017B7A" w:rsidTr="005163EC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65" w:hanging="1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5.55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15.20 -15.45</w:t>
            </w:r>
          </w:p>
        </w:tc>
      </w:tr>
      <w:tr w:rsidR="00BC24C7" w:rsidRPr="00017B7A" w:rsidTr="005163EC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Педагогическа ситуация</w:t>
            </w:r>
          </w:p>
          <w:p w:rsidR="00BC24C7" w:rsidRPr="00017B7A" w:rsidRDefault="00BC24C7" w:rsidP="005163E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C24C7" w:rsidRPr="00017B7A" w:rsidRDefault="00BC24C7" w:rsidP="00BC24C7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и/или дейност по избор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16.00 -16.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5.55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-16.1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15.45 -16.15</w:t>
            </w:r>
          </w:p>
        </w:tc>
      </w:tr>
      <w:tr w:rsidR="00BC24C7" w:rsidRPr="00017B7A" w:rsidTr="005163EC">
        <w:trPr>
          <w:trHeight w:val="130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tabs>
                <w:tab w:val="left" w:pos="-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ДФ: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в занималнята или на двора, наблюдения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извън ДОС (Трета и Четвърта група)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 (Първа, Втора, Трета и Четвърта група)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  <w:p w:rsidR="00BC24C7" w:rsidRPr="00017B7A" w:rsidRDefault="00BC24C7" w:rsidP="005163EC">
            <w:pPr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16.15 - 18.30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5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- 18.30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16.15 -  18.30</w:t>
            </w:r>
          </w:p>
        </w:tc>
      </w:tr>
    </w:tbl>
    <w:p w:rsidR="00BC24C7" w:rsidRPr="00017B7A" w:rsidRDefault="00BC24C7" w:rsidP="00BC24C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</w:p>
    <w:p w:rsidR="00BC24C7" w:rsidRPr="00017B7A" w:rsidRDefault="00DE2637" w:rsidP="00BC24C7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bg-BG"/>
        </w:rPr>
        <w:t>Дежурните учители по групи</w:t>
      </w:r>
    </w:p>
    <w:p w:rsidR="00BC24C7" w:rsidRPr="00017B7A" w:rsidRDefault="00BC24C7" w:rsidP="00BC24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lastRenderedPageBreak/>
        <w:t>ПРИМЕРНА ОРГАНИЗАЦИЯ НА ДЕНЯ</w:t>
      </w:r>
    </w:p>
    <w:p w:rsidR="00BC24C7" w:rsidRPr="00017B7A" w:rsidRDefault="00BC24C7" w:rsidP="00BC2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B7A">
        <w:rPr>
          <w:rFonts w:ascii="Times New Roman" w:hAnsi="Times New Roman" w:cs="Times New Roman"/>
          <w:b/>
          <w:sz w:val="24"/>
          <w:szCs w:val="24"/>
        </w:rPr>
        <w:t>В НЕУЧЕБНО ВРЕМЕ (01.06.2024 – 14.09.2024 г.)</w:t>
      </w:r>
    </w:p>
    <w:tbl>
      <w:tblPr>
        <w:tblW w:w="9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1"/>
        <w:gridCol w:w="1276"/>
        <w:gridCol w:w="1276"/>
        <w:gridCol w:w="1275"/>
        <w:gridCol w:w="1268"/>
      </w:tblGrid>
      <w:tr w:rsidR="00BC24C7" w:rsidRPr="00017B7A" w:rsidTr="005163EC">
        <w:trPr>
          <w:trHeight w:val="542"/>
        </w:trPr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Допълнителни форми на педагогическо взаимодействие/ </w:t>
            </w:r>
          </w:p>
          <w:p w:rsidR="00BC24C7" w:rsidRPr="00017B7A" w:rsidRDefault="00BC24C7" w:rsidP="005163EC">
            <w:pPr>
              <w:spacing w:after="0" w:line="26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Първа група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Втора група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Трета група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  <w:t>Четвърта група</w:t>
            </w:r>
          </w:p>
        </w:tc>
      </w:tr>
      <w:tr w:rsidR="00BC24C7" w:rsidRPr="00017B7A" w:rsidTr="005163EC">
        <w:trPr>
          <w:trHeight w:val="542"/>
        </w:trPr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Времево разписание/ ВРЕМЕ</w:t>
            </w:r>
          </w:p>
        </w:tc>
      </w:tr>
      <w:tr w:rsidR="00BC24C7" w:rsidRPr="00017B7A" w:rsidTr="005163EC">
        <w:trPr>
          <w:trHeight w:val="1277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  <w:r w:rsidRPr="00017B7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bg-BG"/>
              </w:rPr>
              <w:t xml:space="preserve"> на децата</w:t>
            </w:r>
          </w:p>
          <w:p w:rsidR="00BC24C7" w:rsidRPr="00017B7A" w:rsidRDefault="00BC24C7" w:rsidP="00BC24C7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Утринно раздвижване/   гимнастика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.30 -8.40</w:t>
            </w:r>
          </w:p>
        </w:tc>
      </w:tr>
      <w:tr w:rsidR="00BC24C7" w:rsidRPr="00017B7A" w:rsidTr="005163EC">
        <w:trPr>
          <w:trHeight w:val="76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5"/>
              </w:numPr>
              <w:spacing w:after="0" w:line="25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закуска и сутрешна закуска, тоалет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 –9.00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8.40-9.00</w:t>
            </w:r>
          </w:p>
        </w:tc>
      </w:tr>
      <w:tr w:rsidR="00BC24C7" w:rsidRPr="00017B7A" w:rsidTr="005163EC">
        <w:trPr>
          <w:trHeight w:val="153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5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игри; </w:t>
            </w:r>
          </w:p>
          <w:p w:rsidR="00BC24C7" w:rsidRPr="00017B7A" w:rsidRDefault="00BC24C7" w:rsidP="00BC24C7">
            <w:pPr>
              <w:numPr>
                <w:ilvl w:val="0"/>
                <w:numId w:val="25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Дейности  по избор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25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свободно време, тоалет</w:t>
            </w:r>
          </w:p>
          <w:p w:rsidR="00BC24C7" w:rsidRPr="00017B7A" w:rsidRDefault="00BC24C7" w:rsidP="00BC24C7">
            <w:pPr>
              <w:numPr>
                <w:ilvl w:val="0"/>
                <w:numId w:val="25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numPr>
                <w:ilvl w:val="0"/>
                <w:numId w:val="25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други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9.00 -10.00</w:t>
            </w:r>
          </w:p>
        </w:tc>
      </w:tr>
      <w:tr w:rsidR="00BC24C7" w:rsidRPr="00017B7A" w:rsidTr="005163EC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Подкрепителна закуска – плод/зеленчук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</w:t>
            </w:r>
          </w:p>
          <w:p w:rsidR="00BC24C7" w:rsidRPr="00017B7A" w:rsidRDefault="00BC24C7" w:rsidP="00BC24C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Игри по избор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10.00 -10.30</w:t>
            </w:r>
          </w:p>
        </w:tc>
      </w:tr>
      <w:tr w:rsidR="00BC24C7" w:rsidRPr="00017B7A" w:rsidTr="005163EC">
        <w:trPr>
          <w:trHeight w:val="514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Игри</w:t>
            </w:r>
          </w:p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по избор/ интереси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Разходки и игри на открито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занимания с деца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426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Празници и развлечения за децата</w:t>
            </w:r>
          </w:p>
          <w:p w:rsidR="00BC24C7" w:rsidRPr="00017B7A" w:rsidRDefault="00BC24C7" w:rsidP="00BC24C7">
            <w:pPr>
              <w:numPr>
                <w:ilvl w:val="0"/>
                <w:numId w:val="10"/>
              </w:num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Други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10.30 -11.45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10.30 -12.00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10.30 -12.00</w:t>
            </w:r>
          </w:p>
        </w:tc>
      </w:tr>
      <w:tr w:rsidR="00BC24C7" w:rsidRPr="00017B7A" w:rsidTr="005163EC">
        <w:trPr>
          <w:trHeight w:val="52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3"/>
              </w:numPr>
              <w:spacing w:after="0" w:line="259" w:lineRule="exact"/>
              <w:ind w:left="426" w:firstLine="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11.30 -12.30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11.45 -12.45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12.00 -12.45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12.00 -12.45</w:t>
            </w:r>
          </w:p>
        </w:tc>
      </w:tr>
      <w:tr w:rsidR="00BC24C7" w:rsidRPr="00017B7A" w:rsidTr="005163EC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3"/>
              </w:numPr>
              <w:spacing w:after="0" w:line="245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 Подготовка за сън и следобеден сън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12.30 -15.30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12.45 -15.30</w:t>
            </w:r>
          </w:p>
        </w:tc>
      </w:tr>
      <w:tr w:rsidR="00BC24C7" w:rsidRPr="00017B7A" w:rsidTr="005163EC">
        <w:trPr>
          <w:trHeight w:val="518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23"/>
              </w:numPr>
              <w:spacing w:after="0" w:line="240" w:lineRule="auto"/>
              <w:ind w:left="567" w:hanging="1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Ставане от сън и обличане; 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Тоалет;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Подвижни игри;</w:t>
            </w:r>
          </w:p>
          <w:p w:rsidR="00BC24C7" w:rsidRPr="00017B7A" w:rsidRDefault="00BC24C7" w:rsidP="00BC24C7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Следобедна закуска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15.30 -16.10</w:t>
            </w:r>
          </w:p>
        </w:tc>
      </w:tr>
      <w:tr w:rsidR="00BC24C7" w:rsidRPr="00017B7A" w:rsidTr="005163EC">
        <w:trPr>
          <w:trHeight w:val="3051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Игри в занималнята или на двора</w:t>
            </w:r>
          </w:p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Дейност по избор</w:t>
            </w: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 интереси на децата и/или организирани от детския учител</w:t>
            </w:r>
          </w:p>
          <w:p w:rsidR="00BC24C7" w:rsidRPr="00017B7A" w:rsidRDefault="00BC24C7" w:rsidP="00BC24C7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 дейност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Свободни дейности по интереси</w:t>
            </w:r>
          </w:p>
          <w:p w:rsidR="00BC24C7" w:rsidRPr="00017B7A" w:rsidRDefault="00BC24C7" w:rsidP="00BC24C7">
            <w:pPr>
              <w:numPr>
                <w:ilvl w:val="0"/>
                <w:numId w:val="14"/>
              </w:numPr>
              <w:tabs>
                <w:tab w:val="left" w:pos="28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B7A">
              <w:rPr>
                <w:rFonts w:ascii="Times New Roman" w:eastAsia="Calibri" w:hAnsi="Times New Roman" w:cs="Times New Roman"/>
                <w:sz w:val="24"/>
                <w:szCs w:val="24"/>
              </w:rPr>
              <w:t>Изпращане на децата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4C7" w:rsidRPr="00017B7A" w:rsidRDefault="00BC24C7" w:rsidP="005163EC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17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18.30</w:t>
            </w:r>
          </w:p>
        </w:tc>
      </w:tr>
    </w:tbl>
    <w:p w:rsidR="00BC24C7" w:rsidRPr="00017B7A" w:rsidRDefault="00BC24C7" w:rsidP="00BC24C7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</w:pPr>
    </w:p>
    <w:p w:rsidR="00BC24C7" w:rsidRPr="00017B7A" w:rsidRDefault="00BC24C7" w:rsidP="00BC24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7B7A">
        <w:rPr>
          <w:rFonts w:ascii="Times New Roman" w:hAnsi="Times New Roman" w:cs="Times New Roman"/>
          <w:sz w:val="24"/>
          <w:szCs w:val="24"/>
        </w:rPr>
        <w:t>Учителите в групата определят редуването на формите на педагогическото взаимодействие и организират деня на детето в предучилищното  образование при всяка от формите на педагогическо взаимодействие.</w:t>
      </w:r>
    </w:p>
    <w:p w:rsidR="00BC24C7" w:rsidRPr="00017B7A" w:rsidRDefault="00BC24C7" w:rsidP="00BC24C7">
      <w:pPr>
        <w:rPr>
          <w:rFonts w:ascii="Times New Roman" w:hAnsi="Times New Roman" w:cs="Times New Roman"/>
          <w:sz w:val="24"/>
          <w:szCs w:val="24"/>
        </w:rPr>
      </w:pPr>
    </w:p>
    <w:p w:rsidR="005C4A28" w:rsidRDefault="005C4A28" w:rsidP="00702293">
      <w:pPr>
        <w:spacing w:after="0" w:line="360" w:lineRule="auto"/>
        <w:jc w:val="both"/>
        <w:rPr>
          <w:rFonts w:ascii="Times New Roman" w:eastAsia="Calibri" w:hAnsi="Times New Roman" w:cs="Times New Roman"/>
          <w:noProof w:val="0"/>
          <w:color w:val="000000"/>
          <w:sz w:val="24"/>
          <w:szCs w:val="24"/>
          <w:lang w:eastAsia="bg-BG"/>
        </w:rPr>
      </w:pPr>
    </w:p>
    <w:p w:rsidR="005C4A28" w:rsidRDefault="005C4A28" w:rsidP="00702293">
      <w:pPr>
        <w:spacing w:after="0" w:line="360" w:lineRule="auto"/>
        <w:jc w:val="both"/>
        <w:rPr>
          <w:rFonts w:ascii="Times New Roman" w:eastAsia="Calibri" w:hAnsi="Times New Roman" w:cs="Times New Roman"/>
          <w:noProof w:val="0"/>
          <w:color w:val="000000"/>
          <w:sz w:val="24"/>
          <w:szCs w:val="24"/>
          <w:lang w:eastAsia="bg-BG"/>
        </w:rPr>
      </w:pPr>
    </w:p>
    <w:p w:rsidR="001F2F23" w:rsidRPr="001F2F23" w:rsidRDefault="001F2F23" w:rsidP="001F2F23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bookmarkStart w:id="0" w:name="_GoBack"/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ситуации, празници и развлечения, анкети, съвместни дейности, спортни празници и др.</w:t>
      </w:r>
    </w:p>
    <w:p w:rsidR="00051A32" w:rsidRPr="00BC35FD" w:rsidRDefault="00557EAE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Прие</w:t>
      </w:r>
      <w:r w:rsidR="003132FA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т на заседан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ие ва ПС с</w:t>
      </w:r>
      <w:r w:rsidR="00AF40B0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протокол №1/1</w:t>
      </w:r>
      <w:r w:rsidR="00E352B4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5.09.2025</w:t>
      </w:r>
      <w:r w:rsidR="003132FA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г.</w:t>
      </w:r>
      <w:r w:rsidR="00505964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заповид № 5 от </w:t>
      </w:r>
      <w:r w:rsidR="00051A32"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pPr w:leftFromText="141" w:rightFromText="141" w:vertAnchor="text" w:horzAnchor="margin" w:tblpY="64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2126"/>
        <w:gridCol w:w="1984"/>
        <w:gridCol w:w="1843"/>
        <w:gridCol w:w="1701"/>
      </w:tblGrid>
      <w:tr w:rsidR="00051A32" w:rsidRPr="00A0714A" w:rsidTr="007543A3">
        <w:trPr>
          <w:trHeight w:val="475"/>
        </w:trPr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843" w:type="dxa"/>
            <w:shd w:val="clear" w:color="auto" w:fill="auto"/>
          </w:tcPr>
          <w:p w:rsidR="00051A32" w:rsidRPr="00AF33C5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01" w:type="dxa"/>
            <w:shd w:val="clear" w:color="auto" w:fill="auto"/>
          </w:tcPr>
          <w:p w:rsidR="00051A32" w:rsidRPr="00BE63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ИИ</w:t>
            </w: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505CF2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6" w:type="dxa"/>
            <w:shd w:val="clear" w:color="auto" w:fill="auto"/>
          </w:tcPr>
          <w:p w:rsidR="00051A32" w:rsidRPr="005F5E22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252B50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01" w:type="dxa"/>
            <w:shd w:val="clear" w:color="auto" w:fill="auto"/>
          </w:tcPr>
          <w:p w:rsidR="00051A32" w:rsidRPr="00BE63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ФК</w:t>
            </w: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:rsidR="00051A32" w:rsidRPr="002D6D0C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A0714A" w:rsidTr="007543A3">
        <w:tc>
          <w:tcPr>
            <w:tcW w:w="429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A0714A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Pr="002807B5" w:rsidRDefault="00051A32" w:rsidP="00051A32">
      <w:pPr>
        <w:rPr>
          <w:rFonts w:ascii="Calibri" w:eastAsia="Calibri" w:hAnsi="Calibri" w:cs="Times New Roman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BC35FD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втора възрастова група</w:t>
      </w:r>
    </w:p>
    <w:p w:rsidR="00051A32" w:rsidRPr="0059184E" w:rsidRDefault="00051A32" w:rsidP="00051A32">
      <w:pPr>
        <w:jc w:val="center"/>
        <w:rPr>
          <w:rFonts w:ascii="Calibri" w:eastAsia="Calibri" w:hAnsi="Calibri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2053"/>
        <w:gridCol w:w="2126"/>
        <w:gridCol w:w="1701"/>
      </w:tblGrid>
      <w:tr w:rsidR="00051A32" w:rsidRPr="0059184E" w:rsidTr="007543A3">
        <w:trPr>
          <w:trHeight w:val="475"/>
        </w:trPr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2126" w:type="dxa"/>
            <w:shd w:val="clear" w:color="auto" w:fill="auto"/>
          </w:tcPr>
          <w:p w:rsidR="00051A32" w:rsidRPr="007F3D95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ОС</w:t>
            </w: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051A32" w:rsidRPr="009A5937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:rsidR="00051A32" w:rsidRPr="005F5E22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59184E" w:rsidTr="007543A3">
        <w:trPr>
          <w:trHeight w:val="120"/>
        </w:trPr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:rsidR="00051A32" w:rsidRPr="00D62F45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59184E" w:rsidTr="007543A3">
        <w:tc>
          <w:tcPr>
            <w:tcW w:w="429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051A32" w:rsidRPr="0059184E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BC35FD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2807B5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051A32" w:rsidRPr="00BC35FD" w:rsidTr="007543A3">
        <w:trPr>
          <w:trHeight w:val="475"/>
        </w:trPr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BC35FD" w:rsidTr="007543A3">
        <w:trPr>
          <w:trHeight w:val="180"/>
        </w:trPr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:rsidR="00051A32" w:rsidRPr="006D32B3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:rsidR="00051A32" w:rsidRPr="006D32B3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:rsidR="00051A32" w:rsidRPr="00172CF6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172CF6">
              <w:rPr>
                <w:rFonts w:ascii="Times New Roman" w:eastAsia="Calibri" w:hAnsi="Times New Roman" w:cs="Times New Roman"/>
                <w:sz w:val="32"/>
                <w:szCs w:val="32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51A32" w:rsidRPr="006D32B3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32B3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четвърта възрастова 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051A32" w:rsidRPr="006D32B3" w:rsidTr="007543A3">
        <w:trPr>
          <w:trHeight w:val="475"/>
        </w:trPr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rPr>
          <w:trHeight w:val="386"/>
        </w:trPr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6D32B3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051A32" w:rsidRPr="001B45B9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</w:pPr>
    </w:p>
    <w:p w:rsidR="00051A32" w:rsidRPr="00210028" w:rsidRDefault="00051A32" w:rsidP="00051A32">
      <w:pPr>
        <w:tabs>
          <w:tab w:val="left" w:pos="5970"/>
        </w:tabs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Изнесен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а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разновъзрастов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груп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Ъглен</w:t>
      </w: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1635"/>
        <w:gridCol w:w="1950"/>
        <w:gridCol w:w="1821"/>
        <w:gridCol w:w="1935"/>
        <w:gridCol w:w="1494"/>
      </w:tblGrid>
      <w:tr w:rsidR="00051A32" w:rsidRPr="00210028" w:rsidTr="007543A3">
        <w:trPr>
          <w:trHeight w:val="475"/>
        </w:trPr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Pr="001B45B9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възрастова група</w:t>
      </w: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051A32" w:rsidRPr="00210028" w:rsidTr="007543A3">
        <w:trPr>
          <w:trHeight w:val="475"/>
        </w:trPr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2807B5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051A32" w:rsidRPr="00BC35FD" w:rsidTr="007543A3">
        <w:trPr>
          <w:trHeight w:val="475"/>
        </w:trPr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BC35FD" w:rsidTr="007543A3">
        <w:trPr>
          <w:trHeight w:val="180"/>
        </w:trPr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 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:rsidR="00051A32" w:rsidRPr="006D32B3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:rsidR="00051A32" w:rsidRPr="006D32B3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BC35FD" w:rsidTr="007543A3">
        <w:tc>
          <w:tcPr>
            <w:tcW w:w="41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051A32" w:rsidRPr="00BC35FD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051A32" w:rsidRPr="003074A9" w:rsidTr="007543A3">
        <w:trPr>
          <w:trHeight w:val="475"/>
        </w:trPr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rPr>
          <w:trHeight w:val="386"/>
        </w:trPr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051A32" w:rsidRPr="003074A9" w:rsidTr="007543A3">
        <w:tc>
          <w:tcPr>
            <w:tcW w:w="4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051A32" w:rsidRPr="003074A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p w:rsidR="00051A32" w:rsidRPr="00210028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  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Изнесен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а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разновъзрастов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груп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а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Бежаново</w:t>
      </w: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1635"/>
        <w:gridCol w:w="1950"/>
        <w:gridCol w:w="1821"/>
        <w:gridCol w:w="1935"/>
        <w:gridCol w:w="1494"/>
      </w:tblGrid>
      <w:tr w:rsidR="00051A32" w:rsidRPr="00210028" w:rsidTr="007543A3">
        <w:trPr>
          <w:trHeight w:val="475"/>
        </w:trPr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:rsidR="00051A32" w:rsidRPr="00041889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210028" w:rsidTr="007543A3">
        <w:tc>
          <w:tcPr>
            <w:tcW w:w="45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Pr="001B45B9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възрастова група</w:t>
      </w:r>
    </w:p>
    <w:p w:rsidR="00051A32" w:rsidRPr="00210028" w:rsidRDefault="00051A32" w:rsidP="00051A32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051A32" w:rsidRPr="00210028" w:rsidTr="007543A3">
        <w:trPr>
          <w:trHeight w:val="475"/>
        </w:trPr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210028" w:rsidTr="007543A3">
        <w:tc>
          <w:tcPr>
            <w:tcW w:w="42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Pr="00B83E73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трета </w:t>
      </w:r>
      <w:r>
        <w:rPr>
          <w:rFonts w:ascii="Times New Roman" w:eastAsia="Calibri" w:hAnsi="Times New Roman" w:cs="Times New Roman"/>
          <w:b/>
          <w:sz w:val="32"/>
          <w:szCs w:val="32"/>
        </w:rPr>
        <w:t>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612"/>
        <w:gridCol w:w="1789"/>
        <w:gridCol w:w="1863"/>
        <w:gridCol w:w="1789"/>
      </w:tblGrid>
      <w:tr w:rsidR="00051A32" w:rsidRPr="00210028" w:rsidTr="007543A3">
        <w:trPr>
          <w:trHeight w:val="475"/>
        </w:trPr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атеманика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Математка</w:t>
            </w: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612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63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8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51A32" w:rsidRPr="00210028" w:rsidTr="007543A3">
        <w:tc>
          <w:tcPr>
            <w:tcW w:w="417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051A32" w:rsidRPr="00210028" w:rsidRDefault="00051A32" w:rsidP="007543A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51A32" w:rsidRPr="001B45B9" w:rsidRDefault="00051A32" w:rsidP="00051A32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1A32" w:rsidRDefault="00051A32" w:rsidP="00051A32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819"/>
        <w:gridCol w:w="1648"/>
        <w:gridCol w:w="1777"/>
        <w:gridCol w:w="1851"/>
        <w:gridCol w:w="1777"/>
      </w:tblGrid>
      <w:tr w:rsidR="00051A32" w:rsidRPr="002205E6" w:rsidTr="007543A3">
        <w:trPr>
          <w:trHeight w:val="475"/>
        </w:trPr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№</w:t>
            </w: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ПЕТЪК</w:t>
            </w: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узика</w:t>
            </w: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3</w:t>
            </w: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648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51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777" w:type="dxa"/>
            <w:shd w:val="clear" w:color="auto" w:fill="auto"/>
          </w:tcPr>
          <w:p w:rsidR="00051A32" w:rsidRPr="0016212D" w:rsidRDefault="00051A32" w:rsidP="007543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</w:tr>
      <w:tr w:rsidR="00051A32" w:rsidRPr="002205E6" w:rsidTr="007543A3">
        <w:tc>
          <w:tcPr>
            <w:tcW w:w="416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051A32" w:rsidRPr="002205E6" w:rsidRDefault="00051A32" w:rsidP="007543A3">
            <w:pPr>
              <w:spacing w:after="0" w:line="240" w:lineRule="auto"/>
              <w:jc w:val="center"/>
            </w:pPr>
          </w:p>
        </w:tc>
      </w:tr>
    </w:tbl>
    <w:p w:rsidR="00051A32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051A32" w:rsidRDefault="00051A32" w:rsidP="00051A32">
      <w:pPr>
        <w:tabs>
          <w:tab w:val="left" w:pos="6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51A32" w:rsidRPr="009B4688" w:rsidRDefault="00051A32" w:rsidP="00051A32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РАЗДЕЛ ІІІ</w:t>
      </w:r>
    </w:p>
    <w:p w:rsidR="00051A32" w:rsidRPr="009B4688" w:rsidRDefault="00051A32" w:rsidP="00051A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688">
        <w:rPr>
          <w:rFonts w:ascii="Times New Roman" w:hAnsi="Times New Roman" w:cs="Times New Roman"/>
          <w:b/>
          <w:sz w:val="24"/>
          <w:szCs w:val="24"/>
        </w:rPr>
        <w:t>ТЕМАТИЧНО РАЗПРЕДЕЛЕНИЕ ЗА ВСЯКА ВЪЗРАСТОВА ГРУПА</w:t>
      </w:r>
    </w:p>
    <w:p w:rsidR="00051A32" w:rsidRPr="009B4688" w:rsidRDefault="00051A32" w:rsidP="00051A32">
      <w:pPr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Тематичното разпределение за всяка възрастова група е разработено от учителите на възрастовите групи и е утвърдено от директора на детската градина.</w:t>
      </w:r>
    </w:p>
    <w:p w:rsidR="00051A32" w:rsidRPr="009B4688" w:rsidRDefault="00051A32" w:rsidP="00051A32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РАЗДЕЛ ІV</w:t>
      </w:r>
    </w:p>
    <w:p w:rsidR="00051A32" w:rsidRPr="009B4688" w:rsidRDefault="00051A32" w:rsidP="00051A32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МЕХАНИЗЪМ ЗА ВЗАИМОДЕЙСТВИЕ МЕЖДУ УЧАСТНИЦИТЕ В ПРЕДУЧИЛЕЩНОТО ОБРАЗОВАНИЕ</w:t>
      </w:r>
    </w:p>
    <w:p w:rsidR="00051A32" w:rsidRPr="00504442" w:rsidRDefault="00051A32" w:rsidP="00051A32">
      <w:pPr>
        <w:rPr>
          <w:rFonts w:ascii="Times New Roman" w:hAnsi="Times New Roman" w:cs="Times New Roman"/>
          <w:sz w:val="24"/>
          <w:szCs w:val="24"/>
        </w:rPr>
      </w:pPr>
      <w:r w:rsidRPr="009B4688">
        <w:rPr>
          <w:rFonts w:ascii="Times New Roman" w:hAnsi="Times New Roman" w:cs="Times New Roman"/>
          <w:sz w:val="24"/>
          <w:szCs w:val="24"/>
        </w:rPr>
        <w:t>Съгласно чл.2, ал.2 от ЗПУО участниците в образователния процес са децата, учениците, учителите, директорът и другите педагогически специалисти, както и родителите.</w:t>
      </w:r>
    </w:p>
    <w:p w:rsidR="00051A32" w:rsidRPr="001F2F23" w:rsidRDefault="00051A32" w:rsidP="00051A32">
      <w:pPr>
        <w:spacing w:line="360" w:lineRule="auto"/>
        <w:ind w:left="1429" w:firstLine="709"/>
        <w:contextualSpacing/>
        <w:jc w:val="both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b/>
          <w:noProof w:val="0"/>
          <w:sz w:val="24"/>
          <w:szCs w:val="24"/>
        </w:rPr>
        <w:t>МЕХАНИЗЪМ ЗА ВЗАИМОДЕЙСТВИЕ МЕЖДУ УЧАСТНИЦИТЕ В ПРЕДУЧИЛЕЩНОТО ОБРАЗОВАНИЕ</w:t>
      </w:r>
    </w:p>
    <w:p w:rsidR="00051A32" w:rsidRPr="001F2F23" w:rsidRDefault="00051A32" w:rsidP="00051A32">
      <w:pPr>
        <w:spacing w:line="36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Съгласно чл.2, ал.2 от ЗПУО участниците в образователния процес са децата, учениците, учителите, директорът и другите педагогически специалисти, както и родителите.Детската градина търси съмишленици в лицето на родителите, общината, банки, неправителствени организации, библиотека, обществен съвет, ВУЗ.този смисъл механизмът за взаимодействие в тази насока би изглеждал така:</w:t>
      </w:r>
    </w:p>
    <w:p w:rsidR="00051A32" w:rsidRPr="001F2F23" w:rsidRDefault="00051A32" w:rsidP="00051A3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7" o:spid="_x0000_s1041" style="position:absolute;left:0;text-align:left;margin-left:181.4pt;margin-top:7.85pt;width:101.75pt;height:88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">
            <v:textbox>
              <w:txbxContent>
                <w:p w:rsidR="00051A32" w:rsidRDefault="00051A32" w:rsidP="00051A3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051A32" w:rsidRPr="00283AF0" w:rsidRDefault="00051A32" w:rsidP="00051A32">
                  <w:pPr>
                    <w:rPr>
                      <w:sz w:val="18"/>
                      <w:szCs w:val="18"/>
                    </w:rPr>
                  </w:pPr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283AF0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>РОДИТЕЛИ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5" o:spid="_x0000_s1037" style="position:absolute;left:0;text-align:left;margin-left:69.95pt;margin-top:1.8pt;width:95.8pt;height:89.3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НПО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6" o:spid="_x0000_s1038" style="position:absolute;left:0;text-align:left;margin-left:297.6pt;margin-top:8.4pt;width:96.4pt;height:88.1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МВР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4" o:spid="_x0000_s1035" style="position:absolute;left:0;text-align:left;margin-left:145.15pt;margin-top:13.75pt;width:160.15pt;height:130.7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">
            <v:textbox style="mso-next-textbox:#Oval 4">
              <w:txbxContent>
                <w:p w:rsidR="00051A32" w:rsidRDefault="00051A32" w:rsidP="00051A32">
                  <w:pPr>
                    <w:jc w:val="center"/>
                  </w:pPr>
                </w:p>
                <w:p w:rsidR="00051A32" w:rsidRDefault="00051A32" w:rsidP="00051A32">
                  <w:pPr>
                    <w:jc w:val="center"/>
                  </w:pPr>
                </w:p>
                <w:p w:rsidR="00051A32" w:rsidRPr="00996A21" w:rsidRDefault="00051A32" w:rsidP="00051A32">
                  <w:r>
                    <w:t>Детска градина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2" o:spid="_x0000_s1040" style="position:absolute;left:0;text-align:left;margin-left:31.2pt;margin-top:22.15pt;width:88.6pt;height:90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ВУЗ</w:t>
                  </w:r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ab/>
                  </w:r>
                </w:p>
              </w:txbxContent>
            </v:textbox>
          </v:oval>
        </w:pict>
      </w: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ab/>
      </w: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ab/>
      </w: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ab/>
      </w: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240" w:lineRule="auto"/>
        <w:ind w:left="1429" w:firstLine="709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3" o:spid="_x0000_s1036" style="position:absolute;left:0;text-align:left;margin-left:325.4pt;margin-top:12.8pt;width:82.8pt;height:88.5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БАНКИ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Oval 1" o:spid="_x0000_s1039" style="position:absolute;left:0;text-align:left;margin-left:85.2pt;margin-top:13.85pt;width:96.2pt;height:87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ОБЩИНА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pict>
          <v:oval id="_x0000_s1042" style="position:absolute;left:0;text-align:left;margin-left:222.95pt;margin-top:1.05pt;width:91.45pt;height:9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">
            <v:textbox>
              <w:txbxContent>
                <w:p w:rsidR="00051A32" w:rsidRDefault="00051A32" w:rsidP="00051A32">
                  <w:r w:rsidRPr="006E5DB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БИБЛИОТЕКА</w:t>
                  </w:r>
                </w:p>
              </w:txbxContent>
            </v:textbox>
          </v:oval>
        </w:pic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Днес изключително актуален е въпросът за взаимодействието между детската градина и семейството, защото пред тези две възпитателни институции стои една обща цел – формирането на личността на детето.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Отношенията в този сложен механизъм за взаимодействие биха могли да изглеждат така: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Учител – Дете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Учител – Родител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Учител – Учител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Учител – Непедагогически персонал</w:t>
      </w:r>
    </w:p>
    <w:p w:rsidR="00051A32" w:rsidRPr="001F2F23" w:rsidRDefault="00051A32" w:rsidP="00051A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t>Директор – учител</w:t>
      </w:r>
    </w:p>
    <w:bookmarkEnd w:id="0"/>
    <w:p w:rsidR="001F2F23" w:rsidRPr="00210028" w:rsidRDefault="00051A32" w:rsidP="00051A32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1F2F23">
        <w:rPr>
          <w:rFonts w:ascii="Times New Roman" w:eastAsia="Calibri" w:hAnsi="Times New Roman" w:cs="Times New Roman"/>
          <w:noProof w:val="0"/>
          <w:sz w:val="24"/>
          <w:szCs w:val="24"/>
        </w:rPr>
        <w:lastRenderedPageBreak/>
        <w:t xml:space="preserve">Съобразявайки се с този механизъм, педагогическият екип използва разнообразни форми на педагогическо общуване: ежедневни срещи с родителите, периодични консултации, родителски срещи, открити педагогически </w:t>
      </w:r>
      <w:r w:rsidR="00505964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15.09.2025г</w:t>
      </w:r>
    </w:p>
    <w:sectPr w:rsidR="001F2F23" w:rsidRPr="00210028" w:rsidSect="0053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D0" w:rsidRDefault="00501AD0" w:rsidP="00C377E7">
      <w:pPr>
        <w:spacing w:after="0" w:line="240" w:lineRule="auto"/>
      </w:pPr>
      <w:r>
        <w:separator/>
      </w:r>
    </w:p>
  </w:endnote>
  <w:endnote w:type="continuationSeparator" w:id="0">
    <w:p w:rsidR="00501AD0" w:rsidRDefault="00501AD0" w:rsidP="00C37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D0" w:rsidRDefault="00501AD0" w:rsidP="00C377E7">
      <w:pPr>
        <w:spacing w:after="0" w:line="240" w:lineRule="auto"/>
      </w:pPr>
      <w:r>
        <w:separator/>
      </w:r>
    </w:p>
  </w:footnote>
  <w:footnote w:type="continuationSeparator" w:id="0">
    <w:p w:rsidR="00501AD0" w:rsidRDefault="00501AD0" w:rsidP="00C37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4BC"/>
    <w:multiLevelType w:val="multilevel"/>
    <w:tmpl w:val="04C654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20655"/>
    <w:multiLevelType w:val="multilevel"/>
    <w:tmpl w:val="0BF206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6F8"/>
    <w:multiLevelType w:val="hybridMultilevel"/>
    <w:tmpl w:val="3E165DF2"/>
    <w:lvl w:ilvl="0" w:tplc="0F464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D1A22"/>
    <w:multiLevelType w:val="multilevel"/>
    <w:tmpl w:val="148D1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A6715"/>
    <w:multiLevelType w:val="multilevel"/>
    <w:tmpl w:val="185A67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C7CF3"/>
    <w:multiLevelType w:val="multilevel"/>
    <w:tmpl w:val="210C7C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433F3"/>
    <w:multiLevelType w:val="multilevel"/>
    <w:tmpl w:val="250433F3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AA2DFF"/>
    <w:multiLevelType w:val="multilevel"/>
    <w:tmpl w:val="28AA2D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827CD"/>
    <w:multiLevelType w:val="multilevel"/>
    <w:tmpl w:val="296827C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C35E3"/>
    <w:multiLevelType w:val="multilevel"/>
    <w:tmpl w:val="04C2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52ACE"/>
    <w:multiLevelType w:val="multilevel"/>
    <w:tmpl w:val="96D6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270D6"/>
    <w:multiLevelType w:val="hybridMultilevel"/>
    <w:tmpl w:val="01D499CA"/>
    <w:lvl w:ilvl="0" w:tplc="5F82988E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C1F94"/>
    <w:multiLevelType w:val="multilevel"/>
    <w:tmpl w:val="46DC1F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D2024"/>
    <w:multiLevelType w:val="hybridMultilevel"/>
    <w:tmpl w:val="1CBA6888"/>
    <w:lvl w:ilvl="0" w:tplc="EDC2E3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FD6850"/>
    <w:multiLevelType w:val="multilevel"/>
    <w:tmpl w:val="4BFD6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D0EB7"/>
    <w:multiLevelType w:val="multilevel"/>
    <w:tmpl w:val="547D0E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22BDC"/>
    <w:multiLevelType w:val="multilevel"/>
    <w:tmpl w:val="55D22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12541"/>
    <w:multiLevelType w:val="multilevel"/>
    <w:tmpl w:val="58D12541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8" w15:restartNumberingAfterBreak="0">
    <w:nsid w:val="61AC4B7A"/>
    <w:multiLevelType w:val="multilevel"/>
    <w:tmpl w:val="61AC4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92E3F"/>
    <w:multiLevelType w:val="multilevel"/>
    <w:tmpl w:val="67D92E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661B0"/>
    <w:multiLevelType w:val="multilevel"/>
    <w:tmpl w:val="6B2661B0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CFE1088"/>
    <w:multiLevelType w:val="multilevel"/>
    <w:tmpl w:val="6CFE1088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6D616F3F"/>
    <w:multiLevelType w:val="multilevel"/>
    <w:tmpl w:val="6D616F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25005F"/>
    <w:multiLevelType w:val="multilevel"/>
    <w:tmpl w:val="7425005F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4" w15:restartNumberingAfterBreak="0">
    <w:nsid w:val="7AD33B9D"/>
    <w:multiLevelType w:val="multilevel"/>
    <w:tmpl w:val="7AD33B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10"/>
  </w:num>
  <w:num w:numId="5">
    <w:abstractNumId w:val="9"/>
  </w:num>
  <w:num w:numId="6">
    <w:abstractNumId w:val="5"/>
  </w:num>
  <w:num w:numId="7">
    <w:abstractNumId w:val="15"/>
  </w:num>
  <w:num w:numId="8">
    <w:abstractNumId w:val="14"/>
  </w:num>
  <w:num w:numId="9">
    <w:abstractNumId w:val="18"/>
  </w:num>
  <w:num w:numId="10">
    <w:abstractNumId w:val="8"/>
  </w:num>
  <w:num w:numId="11">
    <w:abstractNumId w:val="0"/>
  </w:num>
  <w:num w:numId="12">
    <w:abstractNumId w:val="24"/>
  </w:num>
  <w:num w:numId="13">
    <w:abstractNumId w:val="4"/>
  </w:num>
  <w:num w:numId="14">
    <w:abstractNumId w:val="1"/>
  </w:num>
  <w:num w:numId="15">
    <w:abstractNumId w:val="22"/>
  </w:num>
  <w:num w:numId="16">
    <w:abstractNumId w:val="3"/>
  </w:num>
  <w:num w:numId="17">
    <w:abstractNumId w:val="6"/>
  </w:num>
  <w:num w:numId="18">
    <w:abstractNumId w:val="7"/>
  </w:num>
  <w:num w:numId="19">
    <w:abstractNumId w:val="20"/>
  </w:num>
  <w:num w:numId="20">
    <w:abstractNumId w:val="16"/>
  </w:num>
  <w:num w:numId="21">
    <w:abstractNumId w:val="12"/>
  </w:num>
  <w:num w:numId="22">
    <w:abstractNumId w:val="23"/>
  </w:num>
  <w:num w:numId="23">
    <w:abstractNumId w:val="21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0605"/>
    <w:rsid w:val="0000454C"/>
    <w:rsid w:val="00041889"/>
    <w:rsid w:val="000471CD"/>
    <w:rsid w:val="00051015"/>
    <w:rsid w:val="00051A32"/>
    <w:rsid w:val="00060751"/>
    <w:rsid w:val="00062AF7"/>
    <w:rsid w:val="00083A67"/>
    <w:rsid w:val="00094D89"/>
    <w:rsid w:val="000C19E8"/>
    <w:rsid w:val="000C3991"/>
    <w:rsid w:val="000F271E"/>
    <w:rsid w:val="00102D03"/>
    <w:rsid w:val="00110C9A"/>
    <w:rsid w:val="00127B7C"/>
    <w:rsid w:val="00140970"/>
    <w:rsid w:val="0016212D"/>
    <w:rsid w:val="0016428E"/>
    <w:rsid w:val="00164CF5"/>
    <w:rsid w:val="00172CF6"/>
    <w:rsid w:val="001909C9"/>
    <w:rsid w:val="001A20E5"/>
    <w:rsid w:val="001B45B9"/>
    <w:rsid w:val="001C3993"/>
    <w:rsid w:val="001D51E0"/>
    <w:rsid w:val="001E4E32"/>
    <w:rsid w:val="001F2F23"/>
    <w:rsid w:val="002015E7"/>
    <w:rsid w:val="00210028"/>
    <w:rsid w:val="00245D6F"/>
    <w:rsid w:val="00252B50"/>
    <w:rsid w:val="002807B5"/>
    <w:rsid w:val="00283EA1"/>
    <w:rsid w:val="00287A59"/>
    <w:rsid w:val="002C0696"/>
    <w:rsid w:val="002C6B11"/>
    <w:rsid w:val="002D6D0C"/>
    <w:rsid w:val="002E51C1"/>
    <w:rsid w:val="002E6BE0"/>
    <w:rsid w:val="003074A9"/>
    <w:rsid w:val="003132FA"/>
    <w:rsid w:val="00317360"/>
    <w:rsid w:val="003234E0"/>
    <w:rsid w:val="00343B84"/>
    <w:rsid w:val="00344005"/>
    <w:rsid w:val="003621EE"/>
    <w:rsid w:val="00370605"/>
    <w:rsid w:val="00381BC9"/>
    <w:rsid w:val="003945EC"/>
    <w:rsid w:val="003A648B"/>
    <w:rsid w:val="003D5D29"/>
    <w:rsid w:val="003E7978"/>
    <w:rsid w:val="003F177D"/>
    <w:rsid w:val="003F41C2"/>
    <w:rsid w:val="00404B29"/>
    <w:rsid w:val="00407780"/>
    <w:rsid w:val="00434BBD"/>
    <w:rsid w:val="00457CC4"/>
    <w:rsid w:val="004650FE"/>
    <w:rsid w:val="0046688D"/>
    <w:rsid w:val="0047758E"/>
    <w:rsid w:val="00496119"/>
    <w:rsid w:val="004A38CF"/>
    <w:rsid w:val="004B776D"/>
    <w:rsid w:val="004D50DC"/>
    <w:rsid w:val="004E375F"/>
    <w:rsid w:val="005003B7"/>
    <w:rsid w:val="00501AD0"/>
    <w:rsid w:val="005034B8"/>
    <w:rsid w:val="00504442"/>
    <w:rsid w:val="00505964"/>
    <w:rsid w:val="00505CF2"/>
    <w:rsid w:val="005163EC"/>
    <w:rsid w:val="005252F9"/>
    <w:rsid w:val="00530A08"/>
    <w:rsid w:val="00531575"/>
    <w:rsid w:val="00544B48"/>
    <w:rsid w:val="00550EDF"/>
    <w:rsid w:val="00557EAE"/>
    <w:rsid w:val="00563935"/>
    <w:rsid w:val="00565F6E"/>
    <w:rsid w:val="00573640"/>
    <w:rsid w:val="00591125"/>
    <w:rsid w:val="0059184E"/>
    <w:rsid w:val="005A0743"/>
    <w:rsid w:val="005C4A28"/>
    <w:rsid w:val="005C7FF0"/>
    <w:rsid w:val="005E5A8E"/>
    <w:rsid w:val="005F5E22"/>
    <w:rsid w:val="00607E11"/>
    <w:rsid w:val="00625490"/>
    <w:rsid w:val="00627DC6"/>
    <w:rsid w:val="00635CBA"/>
    <w:rsid w:val="00644D3A"/>
    <w:rsid w:val="006660C6"/>
    <w:rsid w:val="006755B1"/>
    <w:rsid w:val="00677509"/>
    <w:rsid w:val="00690D62"/>
    <w:rsid w:val="006C3F5B"/>
    <w:rsid w:val="006D32B3"/>
    <w:rsid w:val="006D4590"/>
    <w:rsid w:val="00702293"/>
    <w:rsid w:val="00710BE4"/>
    <w:rsid w:val="00724FDD"/>
    <w:rsid w:val="00760A4A"/>
    <w:rsid w:val="0078042F"/>
    <w:rsid w:val="007B5F76"/>
    <w:rsid w:val="007C10B9"/>
    <w:rsid w:val="007D164F"/>
    <w:rsid w:val="007D6D1E"/>
    <w:rsid w:val="007E5A14"/>
    <w:rsid w:val="007F3D95"/>
    <w:rsid w:val="007F555D"/>
    <w:rsid w:val="007F7A31"/>
    <w:rsid w:val="008070C4"/>
    <w:rsid w:val="0083580C"/>
    <w:rsid w:val="00841E19"/>
    <w:rsid w:val="00850E14"/>
    <w:rsid w:val="00864909"/>
    <w:rsid w:val="00882B85"/>
    <w:rsid w:val="008867F3"/>
    <w:rsid w:val="008B19BB"/>
    <w:rsid w:val="008C73D8"/>
    <w:rsid w:val="008D3D6A"/>
    <w:rsid w:val="008F35C3"/>
    <w:rsid w:val="00900A18"/>
    <w:rsid w:val="00907DC1"/>
    <w:rsid w:val="009265BF"/>
    <w:rsid w:val="009670E5"/>
    <w:rsid w:val="009772D3"/>
    <w:rsid w:val="009A5937"/>
    <w:rsid w:val="009B4688"/>
    <w:rsid w:val="009C3DA0"/>
    <w:rsid w:val="00A04D8C"/>
    <w:rsid w:val="00A0586C"/>
    <w:rsid w:val="00A05D1F"/>
    <w:rsid w:val="00A0714A"/>
    <w:rsid w:val="00A1360D"/>
    <w:rsid w:val="00A13954"/>
    <w:rsid w:val="00A16ED4"/>
    <w:rsid w:val="00A22A8B"/>
    <w:rsid w:val="00A85A4E"/>
    <w:rsid w:val="00AA2CAE"/>
    <w:rsid w:val="00AC7091"/>
    <w:rsid w:val="00AD270E"/>
    <w:rsid w:val="00AF147E"/>
    <w:rsid w:val="00AF33C5"/>
    <w:rsid w:val="00AF40B0"/>
    <w:rsid w:val="00B579F3"/>
    <w:rsid w:val="00B76A2A"/>
    <w:rsid w:val="00B76EAC"/>
    <w:rsid w:val="00B82153"/>
    <w:rsid w:val="00B824F7"/>
    <w:rsid w:val="00B83E73"/>
    <w:rsid w:val="00B9080D"/>
    <w:rsid w:val="00B975A0"/>
    <w:rsid w:val="00BC24C7"/>
    <w:rsid w:val="00BC347B"/>
    <w:rsid w:val="00BC35FD"/>
    <w:rsid w:val="00BE63FD"/>
    <w:rsid w:val="00BF1D31"/>
    <w:rsid w:val="00C02B61"/>
    <w:rsid w:val="00C22DEC"/>
    <w:rsid w:val="00C32AE6"/>
    <w:rsid w:val="00C33BCF"/>
    <w:rsid w:val="00C377E7"/>
    <w:rsid w:val="00C64329"/>
    <w:rsid w:val="00C6709E"/>
    <w:rsid w:val="00C70694"/>
    <w:rsid w:val="00C8063C"/>
    <w:rsid w:val="00C9447C"/>
    <w:rsid w:val="00CA0C2B"/>
    <w:rsid w:val="00CB4928"/>
    <w:rsid w:val="00CE60EC"/>
    <w:rsid w:val="00D4015A"/>
    <w:rsid w:val="00D60B40"/>
    <w:rsid w:val="00D62F45"/>
    <w:rsid w:val="00D67756"/>
    <w:rsid w:val="00D724D1"/>
    <w:rsid w:val="00D87683"/>
    <w:rsid w:val="00D959CA"/>
    <w:rsid w:val="00DD1F5F"/>
    <w:rsid w:val="00DE2637"/>
    <w:rsid w:val="00DF04F0"/>
    <w:rsid w:val="00DF56E5"/>
    <w:rsid w:val="00E352B4"/>
    <w:rsid w:val="00E84B79"/>
    <w:rsid w:val="00E90A78"/>
    <w:rsid w:val="00EB568E"/>
    <w:rsid w:val="00EB6623"/>
    <w:rsid w:val="00EB7372"/>
    <w:rsid w:val="00EC376E"/>
    <w:rsid w:val="00EC5F4A"/>
    <w:rsid w:val="00F12020"/>
    <w:rsid w:val="00F1668D"/>
    <w:rsid w:val="00F34E0D"/>
    <w:rsid w:val="00F37E87"/>
    <w:rsid w:val="00F82AD8"/>
    <w:rsid w:val="00FC3A4A"/>
    <w:rsid w:val="00FD043B"/>
    <w:rsid w:val="00FE3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4D37593F-7AC3-4779-9EC8-5AEC955C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A08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10028"/>
    <w:rPr>
      <w:rFonts w:ascii="Tahoma" w:hAnsi="Tahoma" w:cs="Tahoma"/>
      <w:noProof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7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377E7"/>
    <w:rPr>
      <w:noProof/>
    </w:rPr>
  </w:style>
  <w:style w:type="paragraph" w:styleId="a7">
    <w:name w:val="footer"/>
    <w:basedOn w:val="a"/>
    <w:link w:val="a8"/>
    <w:uiPriority w:val="99"/>
    <w:unhideWhenUsed/>
    <w:rsid w:val="00C37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377E7"/>
    <w:rPr>
      <w:noProof/>
    </w:rPr>
  </w:style>
  <w:style w:type="paragraph" w:styleId="a9">
    <w:name w:val="List Paragraph"/>
    <w:basedOn w:val="a"/>
    <w:uiPriority w:val="34"/>
    <w:qFormat/>
    <w:rsid w:val="00BC24C7"/>
    <w:pPr>
      <w:spacing w:line="240" w:lineRule="auto"/>
      <w:ind w:left="720" w:firstLine="709"/>
      <w:contextualSpacing/>
      <w:jc w:val="both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73A58-AB5D-4C2D-8489-BD78D1EE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27</Pages>
  <Words>4026</Words>
  <Characters>22950</Characters>
  <Application>Microsoft Office Word</Application>
  <DocSecurity>0</DocSecurity>
  <Lines>191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Computek</Company>
  <LinksUpToDate>false</LinksUpToDate>
  <CharactersWithSpaces>26923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CDG</cp:lastModifiedBy>
  <cp:revision>166</cp:revision>
  <cp:lastPrinted>2025-09-16T06:51:00Z</cp:lastPrinted>
  <dcterms:created xsi:type="dcterms:W3CDTF">2016-09-17T13:45:00Z</dcterms:created>
  <dcterms:modified xsi:type="dcterms:W3CDTF">2025-09-16T07:47:00Z</dcterms:modified>
</cp:coreProperties>
</file>